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53C3F6" w14:textId="589F8DE5" w:rsidR="00185F70" w:rsidRPr="00AC340E" w:rsidRDefault="00016085" w:rsidP="00185F70">
      <w:pPr>
        <w:rPr>
          <w:rFonts w:ascii="Arial" w:hAnsi="Arial" w:cs="Arial"/>
          <w:sz w:val="36"/>
          <w:szCs w:val="36"/>
          <w:lang w:val="hr-HR"/>
        </w:rPr>
      </w:pPr>
      <w:r w:rsidRPr="00740AB4">
        <w:br w:type="textWrapping" w:clear="all"/>
      </w:r>
      <w:r w:rsidR="00AC340E">
        <w:rPr>
          <w:rFonts w:ascii="Arial" w:hAnsi="Arial" w:cs="Arial"/>
          <w:sz w:val="36"/>
          <w:szCs w:val="36"/>
          <w:lang w:val="hr-HR"/>
        </w:rPr>
        <w:t>Sažetak</w:t>
      </w:r>
      <w:r w:rsidR="00AC340E" w:rsidRPr="00AC340E">
        <w:rPr>
          <w:rFonts w:ascii="Arial" w:hAnsi="Arial" w:cs="Arial"/>
          <w:sz w:val="36"/>
          <w:szCs w:val="36"/>
          <w:lang w:val="hr-HR"/>
        </w:rPr>
        <w:t xml:space="preserve"> modul</w:t>
      </w:r>
      <w:r w:rsidR="00AC340E">
        <w:rPr>
          <w:rFonts w:ascii="Arial" w:hAnsi="Arial" w:cs="Arial"/>
          <w:sz w:val="36"/>
          <w:szCs w:val="36"/>
          <w:lang w:val="hr-HR"/>
        </w:rPr>
        <w:t>a</w:t>
      </w:r>
    </w:p>
    <w:p w14:paraId="2691661F" w14:textId="77777777" w:rsidR="00185F70" w:rsidRPr="00740AB4" w:rsidRDefault="00185F70" w:rsidP="00185F70">
      <w:pPr>
        <w:pStyle w:val="Heading1"/>
        <w:rPr>
          <w:rFonts w:cs="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3"/>
        <w:gridCol w:w="6021"/>
      </w:tblGrid>
      <w:tr w:rsidR="00185F70" w:rsidRPr="00740AB4" w14:paraId="1B51CE28" w14:textId="77777777" w:rsidTr="009C7AB8">
        <w:trPr>
          <w:trHeight w:hRule="exact" w:val="835"/>
        </w:trPr>
        <w:tc>
          <w:tcPr>
            <w:tcW w:w="2518" w:type="dxa"/>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hideMark/>
          </w:tcPr>
          <w:p w14:paraId="33077E1E" w14:textId="52EACA3B" w:rsidR="00185F70" w:rsidRPr="00440EAA" w:rsidRDefault="00440EAA" w:rsidP="00440EAA">
            <w:pPr>
              <w:rPr>
                <w:rFonts w:ascii="Arial" w:hAnsi="Arial" w:cs="Arial"/>
                <w:b/>
                <w:color w:val="FFFFFF" w:themeColor="background1"/>
                <w:lang w:val="hr-HR"/>
              </w:rPr>
            </w:pPr>
            <w:r w:rsidRPr="00440EAA">
              <w:rPr>
                <w:rFonts w:ascii="Arial" w:hAnsi="Arial" w:cs="Arial"/>
                <w:b/>
                <w:color w:val="FFFFFF" w:themeColor="background1"/>
                <w:lang w:val="hr-HR"/>
              </w:rPr>
              <w:t>Naziv</w:t>
            </w:r>
          </w:p>
        </w:tc>
        <w:tc>
          <w:tcPr>
            <w:tcW w:w="6202"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14:paraId="036ECC98" w14:textId="7A2B5612" w:rsidR="00527EF0" w:rsidRPr="00440EAA" w:rsidRDefault="00527EF0" w:rsidP="00527EF0">
            <w:pPr>
              <w:rPr>
                <w:rFonts w:ascii="Arial" w:hAnsi="Arial" w:cs="Arial"/>
                <w:lang w:val="hr-HR"/>
              </w:rPr>
            </w:pPr>
            <w:bookmarkStart w:id="0" w:name="_Hlk51682123"/>
            <w:r w:rsidRPr="00440EAA">
              <w:rPr>
                <w:rFonts w:ascii="Arial" w:hAnsi="Arial" w:cs="Arial"/>
                <w:lang w:val="hr-HR"/>
              </w:rPr>
              <w:t>Digital</w:t>
            </w:r>
            <w:r w:rsidR="00440EAA" w:rsidRPr="00440EAA">
              <w:rPr>
                <w:rFonts w:ascii="Arial" w:hAnsi="Arial" w:cs="Arial"/>
                <w:lang w:val="hr-HR"/>
              </w:rPr>
              <w:t>na komunikacija</w:t>
            </w:r>
          </w:p>
          <w:p w14:paraId="417E09FC" w14:textId="7481CD3E" w:rsidR="00185F70" w:rsidRPr="00440EAA" w:rsidRDefault="00527EF0" w:rsidP="00440EAA">
            <w:pPr>
              <w:rPr>
                <w:rFonts w:ascii="Arial" w:hAnsi="Arial" w:cs="Arial"/>
                <w:lang w:val="hr-HR"/>
              </w:rPr>
            </w:pPr>
            <w:r w:rsidRPr="00440EAA">
              <w:rPr>
                <w:rFonts w:ascii="Arial" w:hAnsi="Arial" w:cs="Arial"/>
                <w:i/>
                <w:lang w:val="hr-HR"/>
              </w:rPr>
              <w:t>Online</w:t>
            </w:r>
            <w:r w:rsidRPr="00440EAA">
              <w:rPr>
                <w:rFonts w:ascii="Arial" w:hAnsi="Arial" w:cs="Arial"/>
                <w:lang w:val="hr-HR"/>
              </w:rPr>
              <w:t xml:space="preserve"> </w:t>
            </w:r>
            <w:r w:rsidR="00440EAA" w:rsidRPr="00440EAA">
              <w:rPr>
                <w:rFonts w:ascii="Arial" w:hAnsi="Arial" w:cs="Arial"/>
                <w:lang w:val="hr-HR"/>
              </w:rPr>
              <w:t xml:space="preserve">komunikacija za </w:t>
            </w:r>
            <w:bookmarkEnd w:id="0"/>
            <w:r w:rsidR="00440EAA" w:rsidRPr="00440EAA">
              <w:rPr>
                <w:rFonts w:ascii="Arial" w:hAnsi="Arial" w:cs="Arial"/>
                <w:lang w:val="hr-HR"/>
              </w:rPr>
              <w:t>digitalno poduzetništvo</w:t>
            </w:r>
          </w:p>
        </w:tc>
      </w:tr>
      <w:tr w:rsidR="00185F70" w:rsidRPr="00740AB4" w14:paraId="18C068CA" w14:textId="77777777" w:rsidTr="00440EAA">
        <w:trPr>
          <w:trHeight w:hRule="exact" w:val="1824"/>
        </w:trPr>
        <w:tc>
          <w:tcPr>
            <w:tcW w:w="2518" w:type="dxa"/>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hideMark/>
          </w:tcPr>
          <w:p w14:paraId="2C5EA48E" w14:textId="48AFC9E8" w:rsidR="00185F70" w:rsidRPr="00440EAA" w:rsidRDefault="00185F70" w:rsidP="00440EAA">
            <w:pPr>
              <w:rPr>
                <w:rFonts w:ascii="Arial" w:hAnsi="Arial" w:cs="Arial"/>
                <w:b/>
                <w:color w:val="FFFFFF" w:themeColor="background1"/>
                <w:lang w:val="hr-HR"/>
              </w:rPr>
            </w:pPr>
            <w:r w:rsidRPr="00440EAA">
              <w:rPr>
                <w:rFonts w:ascii="Arial" w:hAnsi="Arial" w:cs="Arial"/>
                <w:b/>
                <w:color w:val="FFFFFF" w:themeColor="background1"/>
                <w:lang w:val="hr-HR"/>
              </w:rPr>
              <w:t>K</w:t>
            </w:r>
            <w:r w:rsidR="00440EAA" w:rsidRPr="00440EAA">
              <w:rPr>
                <w:rFonts w:ascii="Arial" w:hAnsi="Arial" w:cs="Arial"/>
                <w:b/>
                <w:color w:val="FFFFFF" w:themeColor="background1"/>
                <w:lang w:val="hr-HR"/>
              </w:rPr>
              <w:t>ljučne riječi</w:t>
            </w:r>
          </w:p>
        </w:tc>
        <w:tc>
          <w:tcPr>
            <w:tcW w:w="6202"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45DBB520" w14:textId="00BFD222" w:rsidR="00185F70" w:rsidRPr="00440EAA" w:rsidRDefault="00527EF0" w:rsidP="00440EAA">
            <w:pPr>
              <w:rPr>
                <w:rFonts w:ascii="Arial" w:hAnsi="Arial" w:cs="Arial"/>
                <w:b/>
                <w:lang w:val="hr-HR"/>
              </w:rPr>
            </w:pPr>
            <w:r w:rsidRPr="00440EAA">
              <w:rPr>
                <w:rFonts w:ascii="Arial" w:hAnsi="Arial" w:cs="Arial"/>
                <w:b/>
                <w:lang w:val="hr-HR"/>
              </w:rPr>
              <w:t>Virtual</w:t>
            </w:r>
            <w:r w:rsidR="00440EAA" w:rsidRPr="00440EAA">
              <w:rPr>
                <w:rFonts w:ascii="Arial" w:hAnsi="Arial" w:cs="Arial"/>
                <w:b/>
                <w:lang w:val="hr-HR"/>
              </w:rPr>
              <w:t>ni tim</w:t>
            </w:r>
            <w:r w:rsidRPr="00440EAA">
              <w:rPr>
                <w:rFonts w:ascii="Arial" w:hAnsi="Arial" w:cs="Arial"/>
                <w:b/>
                <w:lang w:val="hr-HR"/>
              </w:rPr>
              <w:t>, r</w:t>
            </w:r>
            <w:r w:rsidR="00440EAA" w:rsidRPr="00440EAA">
              <w:rPr>
                <w:rFonts w:ascii="Arial" w:hAnsi="Arial" w:cs="Arial"/>
                <w:b/>
                <w:lang w:val="hr-HR"/>
              </w:rPr>
              <w:t>ad na daljinu</w:t>
            </w:r>
            <w:r w:rsidRPr="00440EAA">
              <w:rPr>
                <w:rFonts w:ascii="Arial" w:hAnsi="Arial" w:cs="Arial"/>
                <w:b/>
                <w:lang w:val="hr-HR"/>
              </w:rPr>
              <w:t xml:space="preserve">, </w:t>
            </w:r>
            <w:r w:rsidR="00440EAA" w:rsidRPr="00440EAA">
              <w:rPr>
                <w:rFonts w:ascii="Arial" w:hAnsi="Arial" w:cs="Arial"/>
                <w:b/>
                <w:lang w:val="hr-HR"/>
              </w:rPr>
              <w:t>timske uloge</w:t>
            </w:r>
            <w:r w:rsidRPr="00440EAA">
              <w:rPr>
                <w:rFonts w:ascii="Arial" w:hAnsi="Arial" w:cs="Arial"/>
                <w:b/>
                <w:lang w:val="hr-HR"/>
              </w:rPr>
              <w:t xml:space="preserve">, </w:t>
            </w:r>
            <w:r w:rsidRPr="00AB41C8">
              <w:rPr>
                <w:rFonts w:ascii="Arial" w:hAnsi="Arial" w:cs="Arial"/>
                <w:b/>
                <w:i/>
                <w:lang w:val="hr-HR"/>
              </w:rPr>
              <w:t>online</w:t>
            </w:r>
            <w:r w:rsidR="00440EAA" w:rsidRPr="00440EAA">
              <w:rPr>
                <w:rFonts w:ascii="Arial" w:hAnsi="Arial" w:cs="Arial"/>
                <w:b/>
                <w:lang w:val="hr-HR"/>
              </w:rPr>
              <w:t xml:space="preserve"> sastanak</w:t>
            </w:r>
            <w:r w:rsidRPr="00440EAA">
              <w:rPr>
                <w:rFonts w:ascii="Arial" w:hAnsi="Arial" w:cs="Arial"/>
                <w:b/>
                <w:lang w:val="hr-HR"/>
              </w:rPr>
              <w:t>, te</w:t>
            </w:r>
            <w:r w:rsidR="00440EAA" w:rsidRPr="00440EAA">
              <w:rPr>
                <w:rFonts w:ascii="Arial" w:hAnsi="Arial" w:cs="Arial"/>
                <w:b/>
                <w:lang w:val="hr-HR"/>
              </w:rPr>
              <w:t>hnička provjera</w:t>
            </w:r>
            <w:r w:rsidRPr="00440EAA">
              <w:rPr>
                <w:rFonts w:ascii="Arial" w:hAnsi="Arial" w:cs="Arial"/>
                <w:b/>
                <w:lang w:val="hr-HR"/>
              </w:rPr>
              <w:t xml:space="preserve">, </w:t>
            </w:r>
            <w:r w:rsidR="00440EAA" w:rsidRPr="00440EAA">
              <w:rPr>
                <w:rFonts w:ascii="Arial" w:hAnsi="Arial" w:cs="Arial"/>
                <w:b/>
                <w:lang w:val="hr-HR"/>
              </w:rPr>
              <w:t>dnevni red sastanka</w:t>
            </w:r>
            <w:r w:rsidRPr="00440EAA">
              <w:rPr>
                <w:rFonts w:ascii="Arial" w:hAnsi="Arial" w:cs="Arial"/>
                <w:b/>
                <w:lang w:val="hr-HR"/>
              </w:rPr>
              <w:t xml:space="preserve">, </w:t>
            </w:r>
            <w:r w:rsidR="00440EAA" w:rsidRPr="00440EAA">
              <w:rPr>
                <w:rFonts w:ascii="Arial" w:hAnsi="Arial" w:cs="Arial"/>
                <w:b/>
                <w:lang w:val="hr-HR"/>
              </w:rPr>
              <w:t xml:space="preserve">tehnologija </w:t>
            </w:r>
            <w:r w:rsidRPr="00440EAA">
              <w:rPr>
                <w:rFonts w:ascii="Arial" w:hAnsi="Arial" w:cs="Arial"/>
                <w:b/>
                <w:lang w:val="hr-HR"/>
              </w:rPr>
              <w:t>virtual</w:t>
            </w:r>
            <w:r w:rsidR="00440EAA" w:rsidRPr="00440EAA">
              <w:rPr>
                <w:rFonts w:ascii="Arial" w:hAnsi="Arial" w:cs="Arial"/>
                <w:b/>
                <w:lang w:val="hr-HR"/>
              </w:rPr>
              <w:t>nog sastanka</w:t>
            </w:r>
            <w:r w:rsidRPr="00440EAA">
              <w:rPr>
                <w:rFonts w:ascii="Arial" w:hAnsi="Arial" w:cs="Arial"/>
                <w:b/>
                <w:lang w:val="hr-HR"/>
              </w:rPr>
              <w:t xml:space="preserve">, </w:t>
            </w:r>
            <w:r w:rsidR="00440EAA" w:rsidRPr="00440EAA">
              <w:rPr>
                <w:rFonts w:ascii="Arial" w:hAnsi="Arial" w:cs="Arial"/>
                <w:b/>
                <w:lang w:val="hr-HR"/>
              </w:rPr>
              <w:t>kulturni okvir</w:t>
            </w:r>
            <w:r w:rsidRPr="00440EAA">
              <w:rPr>
                <w:rFonts w:ascii="Arial" w:hAnsi="Arial" w:cs="Arial"/>
                <w:b/>
                <w:lang w:val="hr-HR"/>
              </w:rPr>
              <w:t xml:space="preserve">, </w:t>
            </w:r>
            <w:r w:rsidR="00440EAA" w:rsidRPr="00440EAA">
              <w:rPr>
                <w:rFonts w:ascii="Arial" w:hAnsi="Arial" w:cs="Arial"/>
                <w:b/>
                <w:lang w:val="hr-HR"/>
              </w:rPr>
              <w:t>dimenzije kulture</w:t>
            </w:r>
            <w:r w:rsidRPr="00440EAA">
              <w:rPr>
                <w:rFonts w:ascii="Arial" w:hAnsi="Arial" w:cs="Arial"/>
                <w:b/>
                <w:lang w:val="hr-HR"/>
              </w:rPr>
              <w:t xml:space="preserve">, </w:t>
            </w:r>
            <w:r w:rsidR="00440EAA" w:rsidRPr="00440EAA">
              <w:rPr>
                <w:rFonts w:ascii="Arial" w:hAnsi="Arial" w:cs="Arial"/>
                <w:b/>
                <w:lang w:val="hr-HR"/>
              </w:rPr>
              <w:t>upravljanje sukobima</w:t>
            </w:r>
            <w:r w:rsidRPr="00440EAA">
              <w:rPr>
                <w:rFonts w:ascii="Arial" w:hAnsi="Arial" w:cs="Arial"/>
                <w:b/>
                <w:lang w:val="hr-HR"/>
              </w:rPr>
              <w:t xml:space="preserve">, </w:t>
            </w:r>
            <w:r w:rsidR="00440EAA" w:rsidRPr="00440EAA">
              <w:rPr>
                <w:rFonts w:ascii="Arial" w:hAnsi="Arial" w:cs="Arial"/>
                <w:b/>
                <w:lang w:val="hr-HR"/>
              </w:rPr>
              <w:t>rješavanje sukoba</w:t>
            </w:r>
            <w:r w:rsidRPr="00440EAA">
              <w:rPr>
                <w:rFonts w:ascii="Arial" w:hAnsi="Arial" w:cs="Arial"/>
                <w:b/>
                <w:lang w:val="hr-HR"/>
              </w:rPr>
              <w:t xml:space="preserve">, </w:t>
            </w:r>
            <w:r w:rsidR="00440EAA" w:rsidRPr="00440EAA">
              <w:rPr>
                <w:rFonts w:ascii="Arial" w:hAnsi="Arial" w:cs="Arial"/>
                <w:b/>
                <w:lang w:val="hr-HR"/>
              </w:rPr>
              <w:t xml:space="preserve">rješavanje </w:t>
            </w:r>
            <w:r w:rsidRPr="00440EAA">
              <w:rPr>
                <w:rFonts w:ascii="Arial" w:hAnsi="Arial" w:cs="Arial"/>
                <w:b/>
                <w:lang w:val="hr-HR"/>
              </w:rPr>
              <w:t>problem</w:t>
            </w:r>
            <w:r w:rsidR="00440EAA" w:rsidRPr="00440EAA">
              <w:rPr>
                <w:rFonts w:ascii="Arial" w:hAnsi="Arial" w:cs="Arial"/>
                <w:b/>
                <w:lang w:val="hr-HR"/>
              </w:rPr>
              <w:t>a</w:t>
            </w:r>
            <w:r w:rsidRPr="00440EAA">
              <w:rPr>
                <w:rFonts w:ascii="Arial" w:hAnsi="Arial" w:cs="Arial"/>
                <w:b/>
                <w:lang w:val="hr-HR"/>
              </w:rPr>
              <w:t>, e-</w:t>
            </w:r>
            <w:r w:rsidR="00440EAA" w:rsidRPr="00440EAA">
              <w:rPr>
                <w:rFonts w:ascii="Arial" w:hAnsi="Arial" w:cs="Arial"/>
                <w:b/>
                <w:lang w:val="hr-HR"/>
              </w:rPr>
              <w:t>pregovaranje</w:t>
            </w:r>
            <w:r w:rsidRPr="00440EAA">
              <w:rPr>
                <w:rFonts w:ascii="Arial" w:hAnsi="Arial" w:cs="Arial"/>
                <w:b/>
                <w:lang w:val="hr-HR"/>
              </w:rPr>
              <w:t xml:space="preserve">, </w:t>
            </w:r>
            <w:r w:rsidR="00440EAA" w:rsidRPr="00440EAA">
              <w:rPr>
                <w:rFonts w:ascii="Arial" w:hAnsi="Arial" w:cs="Arial"/>
                <w:b/>
                <w:lang w:val="hr-HR"/>
              </w:rPr>
              <w:t>pregovaranje temeljeno na umjetnoj inteligenciji</w:t>
            </w:r>
          </w:p>
        </w:tc>
      </w:tr>
      <w:tr w:rsidR="00185F70" w:rsidRPr="00740AB4" w14:paraId="104EEA37" w14:textId="77777777" w:rsidTr="008243BA">
        <w:trPr>
          <w:trHeight w:hRule="exact" w:val="409"/>
        </w:trPr>
        <w:tc>
          <w:tcPr>
            <w:tcW w:w="2518" w:type="dxa"/>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tcPr>
          <w:p w14:paraId="2880D0E5" w14:textId="16514CCC" w:rsidR="00185F70" w:rsidRPr="00440EAA" w:rsidRDefault="00440EAA" w:rsidP="000264F8">
            <w:pPr>
              <w:rPr>
                <w:rFonts w:ascii="Arial" w:hAnsi="Arial" w:cs="Arial"/>
                <w:b/>
                <w:color w:val="FFFFFF" w:themeColor="background1"/>
                <w:lang w:val="hr-HR"/>
              </w:rPr>
            </w:pPr>
            <w:r w:rsidRPr="00440EAA">
              <w:rPr>
                <w:rFonts w:ascii="Arial" w:hAnsi="Arial" w:cs="Arial"/>
                <w:b/>
                <w:color w:val="FFFFFF" w:themeColor="background1"/>
                <w:lang w:val="hr-HR"/>
              </w:rPr>
              <w:t>I</w:t>
            </w:r>
            <w:r w:rsidR="000264F8">
              <w:rPr>
                <w:rFonts w:ascii="Arial" w:hAnsi="Arial" w:cs="Arial"/>
                <w:b/>
                <w:color w:val="FFFFFF" w:themeColor="background1"/>
                <w:lang w:val="hr-HR"/>
              </w:rPr>
              <w:t>sporučitelj</w:t>
            </w:r>
          </w:p>
        </w:tc>
        <w:tc>
          <w:tcPr>
            <w:tcW w:w="6202"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14:paraId="70DAADEA" w14:textId="1ADD32C9" w:rsidR="00185F70" w:rsidRPr="00740AB4" w:rsidRDefault="00527EF0" w:rsidP="00283D89">
            <w:pPr>
              <w:rPr>
                <w:rFonts w:ascii="Arial" w:hAnsi="Arial" w:cs="Arial"/>
                <w:b/>
              </w:rPr>
            </w:pPr>
            <w:r>
              <w:rPr>
                <w:rFonts w:ascii="Arial" w:hAnsi="Arial" w:cs="Arial"/>
                <w:b/>
              </w:rPr>
              <w:t>Malgrande Solutions</w:t>
            </w:r>
            <w:r w:rsidR="00682F51" w:rsidRPr="00740AB4">
              <w:rPr>
                <w:rFonts w:ascii="Arial" w:hAnsi="Arial" w:cs="Arial"/>
                <w:b/>
              </w:rPr>
              <w:t xml:space="preserve"> </w:t>
            </w:r>
          </w:p>
        </w:tc>
      </w:tr>
      <w:tr w:rsidR="00185F70" w:rsidRPr="00740AB4" w14:paraId="4F7A688B" w14:textId="77777777" w:rsidTr="008243BA">
        <w:trPr>
          <w:trHeight w:hRule="exact" w:val="454"/>
        </w:trPr>
        <w:tc>
          <w:tcPr>
            <w:tcW w:w="2518" w:type="dxa"/>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hideMark/>
          </w:tcPr>
          <w:p w14:paraId="3E7BEB5D" w14:textId="5E9D3E06" w:rsidR="00185F70" w:rsidRPr="00440EAA" w:rsidRDefault="00440EAA" w:rsidP="00283D89">
            <w:pPr>
              <w:rPr>
                <w:rFonts w:ascii="Arial" w:hAnsi="Arial" w:cs="Arial"/>
                <w:b/>
                <w:color w:val="FFFFFF" w:themeColor="background1"/>
                <w:lang w:val="hr-HR"/>
              </w:rPr>
            </w:pPr>
            <w:r w:rsidRPr="00440EAA">
              <w:rPr>
                <w:rFonts w:ascii="Arial" w:hAnsi="Arial" w:cs="Arial"/>
                <w:b/>
                <w:color w:val="FFFFFF" w:themeColor="background1"/>
                <w:lang w:val="hr-HR"/>
              </w:rPr>
              <w:t>Jezik</w:t>
            </w:r>
          </w:p>
        </w:tc>
        <w:tc>
          <w:tcPr>
            <w:tcW w:w="6202"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14:paraId="33012F25" w14:textId="203D2C26" w:rsidR="00185F70" w:rsidRPr="00440EAA" w:rsidRDefault="00440EAA" w:rsidP="00283D89">
            <w:pPr>
              <w:rPr>
                <w:rFonts w:ascii="Arial" w:hAnsi="Arial" w:cs="Arial"/>
                <w:lang w:val="hr-HR"/>
              </w:rPr>
            </w:pPr>
            <w:r w:rsidRPr="00440EAA">
              <w:rPr>
                <w:rFonts w:ascii="Arial" w:hAnsi="Arial" w:cs="Arial"/>
                <w:lang w:val="hr-HR"/>
              </w:rPr>
              <w:t>Hrvatski</w:t>
            </w:r>
          </w:p>
        </w:tc>
      </w:tr>
      <w:tr w:rsidR="00185F70" w:rsidRPr="00740AB4" w14:paraId="433E7452" w14:textId="77777777" w:rsidTr="006731CF">
        <w:trPr>
          <w:trHeight w:hRule="exact" w:val="602"/>
        </w:trPr>
        <w:tc>
          <w:tcPr>
            <w:tcW w:w="2518" w:type="dxa"/>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hideMark/>
          </w:tcPr>
          <w:p w14:paraId="26098EFD" w14:textId="071EDB10" w:rsidR="00185F70" w:rsidRPr="006731CF" w:rsidRDefault="00440EAA" w:rsidP="00283D89">
            <w:pPr>
              <w:rPr>
                <w:rFonts w:ascii="Arial" w:hAnsi="Arial" w:cs="Arial"/>
                <w:b/>
                <w:color w:val="FFFFFF" w:themeColor="background1"/>
                <w:lang w:val="hr-HR"/>
              </w:rPr>
            </w:pPr>
            <w:r w:rsidRPr="006731CF">
              <w:rPr>
                <w:rFonts w:ascii="Arial" w:hAnsi="Arial" w:cs="Arial"/>
                <w:b/>
                <w:color w:val="FFFFFF" w:themeColor="background1"/>
                <w:lang w:val="hr-HR"/>
              </w:rPr>
              <w:t>Područje</w:t>
            </w:r>
          </w:p>
        </w:tc>
        <w:tc>
          <w:tcPr>
            <w:tcW w:w="6202"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66CF8C18" w14:textId="7A5D6B5B" w:rsidR="00185F70" w:rsidRPr="006731CF" w:rsidRDefault="006731CF" w:rsidP="006731CF">
            <w:pPr>
              <w:rPr>
                <w:rFonts w:ascii="Arial" w:hAnsi="Arial" w:cs="Arial"/>
                <w:lang w:val="hr-HR"/>
              </w:rPr>
            </w:pPr>
            <w:r w:rsidRPr="006731CF">
              <w:rPr>
                <w:rFonts w:ascii="Arial" w:hAnsi="Arial" w:cs="Arial"/>
                <w:lang w:val="hr-HR"/>
              </w:rPr>
              <w:t>Digitalna komunikacija</w:t>
            </w:r>
          </w:p>
        </w:tc>
      </w:tr>
      <w:tr w:rsidR="00185F70" w:rsidRPr="00740AB4" w14:paraId="2411470C" w14:textId="77777777" w:rsidTr="008243BA">
        <w:trPr>
          <w:trHeight w:val="387"/>
        </w:trPr>
        <w:tc>
          <w:tcPr>
            <w:tcW w:w="8720" w:type="dxa"/>
            <w:gridSpan w:val="2"/>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hideMark/>
          </w:tcPr>
          <w:p w14:paraId="4E015471" w14:textId="3B2FAEAC" w:rsidR="00185F70" w:rsidRPr="00440EAA" w:rsidRDefault="00440EAA" w:rsidP="00440EAA">
            <w:pPr>
              <w:rPr>
                <w:rFonts w:ascii="Arial" w:hAnsi="Arial" w:cs="Arial"/>
                <w:b/>
                <w:color w:val="FFFFFF" w:themeColor="background1"/>
                <w:lang w:val="hr-HR"/>
              </w:rPr>
            </w:pPr>
            <w:r w:rsidRPr="00440EAA">
              <w:rPr>
                <w:rFonts w:ascii="Arial" w:hAnsi="Arial" w:cs="Arial"/>
                <w:b/>
                <w:color w:val="FFFFFF" w:themeColor="background1"/>
                <w:lang w:val="hr-HR"/>
              </w:rPr>
              <w:t xml:space="preserve">Ciljevi </w:t>
            </w:r>
            <w:r w:rsidR="00185F70" w:rsidRPr="00440EAA">
              <w:rPr>
                <w:rFonts w:ascii="Arial" w:hAnsi="Arial" w:cs="Arial"/>
                <w:b/>
                <w:color w:val="FFFFFF" w:themeColor="background1"/>
                <w:lang w:val="hr-HR"/>
              </w:rPr>
              <w:t xml:space="preserve">/ </w:t>
            </w:r>
            <w:r w:rsidRPr="00440EAA">
              <w:rPr>
                <w:rFonts w:ascii="Arial" w:hAnsi="Arial" w:cs="Arial"/>
                <w:b/>
                <w:color w:val="FFFFFF" w:themeColor="background1"/>
                <w:lang w:val="hr-HR"/>
              </w:rPr>
              <w:t>ishodi učenja</w:t>
            </w:r>
          </w:p>
        </w:tc>
      </w:tr>
      <w:tr w:rsidR="00185F70" w:rsidRPr="00740AB4" w14:paraId="621E3E76" w14:textId="77777777" w:rsidTr="008243BA">
        <w:tc>
          <w:tcPr>
            <w:tcW w:w="8720" w:type="dxa"/>
            <w:gridSpan w:val="2"/>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09DCAF3D" w14:textId="77777777" w:rsidR="002471C8" w:rsidRPr="002471C8" w:rsidRDefault="002471C8" w:rsidP="002471C8">
            <w:pPr>
              <w:pStyle w:val="ListParagraph"/>
              <w:numPr>
                <w:ilvl w:val="0"/>
                <w:numId w:val="2"/>
              </w:numPr>
              <w:rPr>
                <w:rFonts w:ascii="Arial" w:hAnsi="Arial" w:cs="Arial"/>
                <w:lang w:val="hr-HR"/>
              </w:rPr>
            </w:pPr>
            <w:r w:rsidRPr="002471C8">
              <w:rPr>
                <w:rFonts w:ascii="Arial" w:hAnsi="Arial" w:cs="Arial"/>
                <w:lang w:val="hr-HR"/>
              </w:rPr>
              <w:t>Voditi ugodne virtualne sastanke s različitim timovima</w:t>
            </w:r>
          </w:p>
          <w:p w14:paraId="77F290D9" w14:textId="77777777" w:rsidR="002471C8" w:rsidRPr="002471C8" w:rsidRDefault="002471C8" w:rsidP="002471C8">
            <w:pPr>
              <w:pStyle w:val="ListParagraph"/>
              <w:numPr>
                <w:ilvl w:val="0"/>
                <w:numId w:val="2"/>
              </w:numPr>
              <w:rPr>
                <w:rFonts w:ascii="Arial" w:hAnsi="Arial" w:cs="Arial"/>
                <w:lang w:val="hr-HR"/>
              </w:rPr>
            </w:pPr>
            <w:r w:rsidRPr="002471C8">
              <w:rPr>
                <w:rFonts w:ascii="Arial" w:hAnsi="Arial" w:cs="Arial"/>
                <w:lang w:val="hr-HR"/>
              </w:rPr>
              <w:t>Komunicirati jasno i otvoreno kako bi se potaknulo povjerenje, odgovornost i učinkovito donošenje odluka</w:t>
            </w:r>
          </w:p>
          <w:p w14:paraId="613EDF46" w14:textId="77777777" w:rsidR="002471C8" w:rsidRPr="002471C8" w:rsidRDefault="002471C8" w:rsidP="002471C8">
            <w:pPr>
              <w:pStyle w:val="ListParagraph"/>
              <w:numPr>
                <w:ilvl w:val="0"/>
                <w:numId w:val="2"/>
              </w:numPr>
              <w:rPr>
                <w:rFonts w:ascii="Arial" w:hAnsi="Arial" w:cs="Arial"/>
                <w:lang w:val="hr-HR"/>
              </w:rPr>
            </w:pPr>
            <w:r w:rsidRPr="002471C8">
              <w:rPr>
                <w:rFonts w:ascii="Arial" w:hAnsi="Arial" w:cs="Arial"/>
                <w:lang w:val="hr-HR"/>
              </w:rPr>
              <w:t xml:space="preserve">Razviti učinkovite programe i druge alate za poboljšanje kvalitete </w:t>
            </w:r>
            <w:r w:rsidRPr="00CF6751">
              <w:rPr>
                <w:rFonts w:ascii="Arial" w:hAnsi="Arial" w:cs="Arial"/>
                <w:i/>
                <w:lang w:val="hr-HR"/>
              </w:rPr>
              <w:t>online</w:t>
            </w:r>
            <w:r w:rsidRPr="002471C8">
              <w:rPr>
                <w:rFonts w:ascii="Arial" w:hAnsi="Arial" w:cs="Arial"/>
                <w:lang w:val="hr-HR"/>
              </w:rPr>
              <w:t xml:space="preserve"> sastanaka</w:t>
            </w:r>
          </w:p>
          <w:p w14:paraId="58481C77" w14:textId="30F14860" w:rsidR="00527EF0" w:rsidRPr="002471C8" w:rsidRDefault="002471C8" w:rsidP="00527EF0">
            <w:pPr>
              <w:pStyle w:val="ListParagraph"/>
              <w:numPr>
                <w:ilvl w:val="0"/>
                <w:numId w:val="2"/>
              </w:numPr>
              <w:rPr>
                <w:rFonts w:ascii="Arial" w:hAnsi="Arial" w:cs="Arial"/>
                <w:lang w:val="hr-HR"/>
              </w:rPr>
            </w:pPr>
            <w:r w:rsidRPr="002471C8">
              <w:rPr>
                <w:rFonts w:ascii="Arial" w:hAnsi="Arial" w:cs="Arial"/>
                <w:lang w:val="hr-HR"/>
              </w:rPr>
              <w:t>Riješiti sukobe i pitanja međukulturne komunikacije</w:t>
            </w:r>
          </w:p>
          <w:p w14:paraId="0DA73162" w14:textId="18EFE343" w:rsidR="00527EF0" w:rsidRPr="002471C8" w:rsidRDefault="002471C8" w:rsidP="002471C8">
            <w:pPr>
              <w:pStyle w:val="ListParagraph"/>
              <w:numPr>
                <w:ilvl w:val="0"/>
                <w:numId w:val="2"/>
              </w:numPr>
              <w:rPr>
                <w:rFonts w:ascii="Arial" w:hAnsi="Arial" w:cs="Arial"/>
                <w:lang w:val="hr-HR"/>
              </w:rPr>
            </w:pPr>
            <w:r w:rsidRPr="002471C8">
              <w:rPr>
                <w:rFonts w:ascii="Arial" w:hAnsi="Arial" w:cs="Arial"/>
                <w:lang w:val="hr-HR"/>
              </w:rPr>
              <w:lastRenderedPageBreak/>
              <w:t>Provesti uspješne pregovore koristeći elektronička sredstva</w:t>
            </w:r>
          </w:p>
        </w:tc>
      </w:tr>
    </w:tbl>
    <w:p w14:paraId="783E7B9E" w14:textId="3D4F281B" w:rsidR="00193635" w:rsidRPr="00740AB4" w:rsidRDefault="00193635" w:rsidP="00016085"/>
    <w:p w14:paraId="2417DFEF" w14:textId="7320B6C4" w:rsidR="00016085" w:rsidRPr="00740AB4" w:rsidRDefault="00016085" w:rsidP="000160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4"/>
        <w:gridCol w:w="5530"/>
      </w:tblGrid>
      <w:tr w:rsidR="0036348A" w:rsidRPr="00740AB4" w14:paraId="0D11AA28" w14:textId="77777777" w:rsidTr="00AB7124">
        <w:trPr>
          <w:trHeight w:val="387"/>
        </w:trPr>
        <w:tc>
          <w:tcPr>
            <w:tcW w:w="8494" w:type="dxa"/>
            <w:gridSpan w:val="2"/>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hideMark/>
          </w:tcPr>
          <w:p w14:paraId="4DBDFFF8" w14:textId="0DD3BC21" w:rsidR="0036348A" w:rsidRPr="0012199D" w:rsidRDefault="0012199D" w:rsidP="00283D89">
            <w:pPr>
              <w:rPr>
                <w:rFonts w:ascii="Arial" w:hAnsi="Arial" w:cs="Arial"/>
                <w:b/>
                <w:color w:val="FFFFFF" w:themeColor="background1"/>
                <w:lang w:val="hr-HR"/>
              </w:rPr>
            </w:pPr>
            <w:r w:rsidRPr="0012199D">
              <w:rPr>
                <w:rFonts w:ascii="Arial" w:hAnsi="Arial" w:cs="Arial"/>
                <w:b/>
                <w:color w:val="FFFFFF" w:themeColor="background1"/>
                <w:lang w:val="hr-HR"/>
              </w:rPr>
              <w:t>Opis</w:t>
            </w:r>
          </w:p>
        </w:tc>
      </w:tr>
      <w:tr w:rsidR="0036348A" w:rsidRPr="00740AB4" w14:paraId="24D5CC3B" w14:textId="77777777" w:rsidTr="002E2CF7">
        <w:trPr>
          <w:trHeight w:val="1137"/>
        </w:trPr>
        <w:tc>
          <w:tcPr>
            <w:tcW w:w="8494" w:type="dxa"/>
            <w:gridSpan w:val="2"/>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79FF72B4" w14:textId="582F18CD" w:rsidR="0012199D" w:rsidRPr="00E55499" w:rsidRDefault="0012199D" w:rsidP="002E2CF7">
            <w:pPr>
              <w:jc w:val="both"/>
              <w:rPr>
                <w:rFonts w:ascii="Arial" w:hAnsi="Arial" w:cs="Arial"/>
                <w:lang w:val="hr-HR"/>
              </w:rPr>
            </w:pPr>
            <w:r w:rsidRPr="00E55499">
              <w:rPr>
                <w:rFonts w:ascii="Arial" w:hAnsi="Arial" w:cs="Arial"/>
                <w:lang w:val="hr-HR"/>
              </w:rPr>
              <w:t xml:space="preserve">Modul </w:t>
            </w:r>
            <w:r w:rsidR="00596782">
              <w:rPr>
                <w:rFonts w:ascii="Arial" w:hAnsi="Arial" w:cs="Arial"/>
                <w:lang w:val="hr-HR"/>
              </w:rPr>
              <w:t>„</w:t>
            </w:r>
            <w:r w:rsidR="002E2CF7" w:rsidRPr="00E55499">
              <w:rPr>
                <w:rFonts w:ascii="Arial" w:hAnsi="Arial" w:cs="Arial"/>
                <w:lang w:val="hr-HR"/>
              </w:rPr>
              <w:t>Digital</w:t>
            </w:r>
            <w:r w:rsidRPr="00E55499">
              <w:rPr>
                <w:rFonts w:ascii="Arial" w:hAnsi="Arial" w:cs="Arial"/>
                <w:lang w:val="hr-HR"/>
              </w:rPr>
              <w:t>na komunikacija” sadrži četiri cjeline, od kojih je svaka posvećena</w:t>
            </w:r>
            <w:r w:rsidRPr="00E55499">
              <w:rPr>
                <w:lang w:val="hr-HR"/>
              </w:rPr>
              <w:t xml:space="preserve"> </w:t>
            </w:r>
            <w:r w:rsidRPr="00E55499">
              <w:rPr>
                <w:rFonts w:ascii="Arial" w:hAnsi="Arial" w:cs="Arial"/>
                <w:lang w:val="hr-HR"/>
              </w:rPr>
              <w:t xml:space="preserve">ključnom pitanju vezanom uz </w:t>
            </w:r>
            <w:r w:rsidRPr="00E22344">
              <w:rPr>
                <w:rFonts w:ascii="Arial" w:hAnsi="Arial" w:cs="Arial"/>
                <w:i/>
                <w:lang w:val="hr-HR"/>
              </w:rPr>
              <w:t>online</w:t>
            </w:r>
            <w:r w:rsidRPr="00E55499">
              <w:rPr>
                <w:rFonts w:ascii="Arial" w:hAnsi="Arial" w:cs="Arial"/>
                <w:lang w:val="hr-HR"/>
              </w:rPr>
              <w:t xml:space="preserve"> komunikaciju specifičnu za digitalno poduzetništvo.</w:t>
            </w:r>
          </w:p>
          <w:p w14:paraId="66C2EEB3" w14:textId="1C63321D" w:rsidR="002E2CF7" w:rsidRPr="00E55499" w:rsidRDefault="0012199D" w:rsidP="002E2CF7">
            <w:pPr>
              <w:jc w:val="both"/>
              <w:rPr>
                <w:rFonts w:ascii="Arial" w:hAnsi="Arial" w:cs="Arial"/>
                <w:lang w:val="hr-HR"/>
              </w:rPr>
            </w:pPr>
            <w:r w:rsidRPr="00E55499">
              <w:rPr>
                <w:rFonts w:ascii="Arial" w:hAnsi="Arial" w:cs="Arial"/>
                <w:lang w:val="hr-HR"/>
              </w:rPr>
              <w:t>Prva didaktička jedinica obrađuje glavne aspekte upravljanja virtualnim timom: definiranje tima, kako na strukturu tima utječe fizička lokacija svakog člana, koji su glavni čimbenici uspjeha i neuspjeha, kako organizirati učinkovite virtualne sastanke i koja se tehnologija može koristiti.</w:t>
            </w:r>
          </w:p>
          <w:p w14:paraId="5F4C37D8" w14:textId="45538ED5" w:rsidR="002E2CF7" w:rsidRPr="00E55499" w:rsidRDefault="00596782" w:rsidP="002E2CF7">
            <w:pPr>
              <w:jc w:val="both"/>
              <w:rPr>
                <w:rFonts w:ascii="Arial" w:hAnsi="Arial" w:cs="Arial"/>
                <w:lang w:val="hr-HR"/>
              </w:rPr>
            </w:pPr>
            <w:r>
              <w:rPr>
                <w:lang w:val="hr-HR"/>
              </w:rPr>
              <w:t>„</w:t>
            </w:r>
            <w:r w:rsidR="0012199D" w:rsidRPr="00E55499">
              <w:rPr>
                <w:rFonts w:ascii="Arial" w:hAnsi="Arial" w:cs="Arial"/>
                <w:lang w:val="hr-HR"/>
              </w:rPr>
              <w:t>Pitanja međukulturne komunikacije”</w:t>
            </w:r>
            <w:r w:rsidR="005777A4">
              <w:rPr>
                <w:rFonts w:ascii="Arial" w:hAnsi="Arial" w:cs="Arial"/>
                <w:lang w:val="hr-HR"/>
              </w:rPr>
              <w:t xml:space="preserve"> </w:t>
            </w:r>
            <w:r w:rsidR="002425CD">
              <w:rPr>
                <w:rFonts w:ascii="Arial" w:hAnsi="Arial" w:cs="Arial"/>
                <w:lang w:val="hr-HR"/>
              </w:rPr>
              <w:t>druga je cjelina modula</w:t>
            </w:r>
            <w:r w:rsidR="0012199D" w:rsidRPr="00E55499">
              <w:rPr>
                <w:rFonts w:ascii="Arial" w:hAnsi="Arial" w:cs="Arial"/>
                <w:lang w:val="hr-HR"/>
              </w:rPr>
              <w:t xml:space="preserve"> koja </w:t>
            </w:r>
            <w:r w:rsidR="000135BC" w:rsidRPr="00E55499">
              <w:rPr>
                <w:rFonts w:ascii="Arial" w:hAnsi="Arial" w:cs="Arial"/>
                <w:lang w:val="hr-HR"/>
              </w:rPr>
              <w:t>predstavlja</w:t>
            </w:r>
            <w:r w:rsidR="0012199D" w:rsidRPr="00E55499">
              <w:rPr>
                <w:rFonts w:ascii="Arial" w:hAnsi="Arial" w:cs="Arial"/>
                <w:lang w:val="hr-HR"/>
              </w:rPr>
              <w:t xml:space="preserve"> glavn</w:t>
            </w:r>
            <w:r w:rsidR="000135BC" w:rsidRPr="00E55499">
              <w:rPr>
                <w:rFonts w:ascii="Arial" w:hAnsi="Arial" w:cs="Arial"/>
                <w:lang w:val="hr-HR"/>
              </w:rPr>
              <w:t>e</w:t>
            </w:r>
            <w:r w:rsidR="0012199D" w:rsidRPr="00E55499">
              <w:rPr>
                <w:rFonts w:ascii="Arial" w:hAnsi="Arial" w:cs="Arial"/>
                <w:lang w:val="hr-HR"/>
              </w:rPr>
              <w:t xml:space="preserve"> aspekt</w:t>
            </w:r>
            <w:r w:rsidR="000135BC" w:rsidRPr="00E55499">
              <w:rPr>
                <w:rFonts w:ascii="Arial" w:hAnsi="Arial" w:cs="Arial"/>
                <w:lang w:val="hr-HR"/>
              </w:rPr>
              <w:t>e</w:t>
            </w:r>
            <w:r w:rsidR="0012199D" w:rsidRPr="00E55499">
              <w:rPr>
                <w:rFonts w:ascii="Arial" w:hAnsi="Arial" w:cs="Arial"/>
                <w:lang w:val="hr-HR"/>
              </w:rPr>
              <w:t xml:space="preserve"> i problem</w:t>
            </w:r>
            <w:r w:rsidR="000135BC" w:rsidRPr="00E55499">
              <w:rPr>
                <w:rFonts w:ascii="Arial" w:hAnsi="Arial" w:cs="Arial"/>
                <w:lang w:val="hr-HR"/>
              </w:rPr>
              <w:t>e</w:t>
            </w:r>
            <w:r w:rsidR="0012199D" w:rsidRPr="00E55499">
              <w:rPr>
                <w:rFonts w:ascii="Arial" w:hAnsi="Arial" w:cs="Arial"/>
                <w:lang w:val="hr-HR"/>
              </w:rPr>
              <w:t xml:space="preserve"> povezan</w:t>
            </w:r>
            <w:r w:rsidR="000135BC" w:rsidRPr="00E55499">
              <w:rPr>
                <w:rFonts w:ascii="Arial" w:hAnsi="Arial" w:cs="Arial"/>
                <w:lang w:val="hr-HR"/>
              </w:rPr>
              <w:t>e</w:t>
            </w:r>
            <w:r w:rsidR="0012199D" w:rsidRPr="00E55499">
              <w:rPr>
                <w:rFonts w:ascii="Arial" w:hAnsi="Arial" w:cs="Arial"/>
                <w:lang w:val="hr-HR"/>
              </w:rPr>
              <w:t xml:space="preserve"> s pitanjima specifičnim za kulturu</w:t>
            </w:r>
            <w:r w:rsidR="000C2B22">
              <w:rPr>
                <w:rFonts w:ascii="Arial" w:hAnsi="Arial" w:cs="Arial"/>
                <w:lang w:val="hr-HR"/>
              </w:rPr>
              <w:t>, a</w:t>
            </w:r>
            <w:r w:rsidR="0012199D" w:rsidRPr="00E55499">
              <w:rPr>
                <w:rFonts w:ascii="Arial" w:hAnsi="Arial" w:cs="Arial"/>
                <w:lang w:val="hr-HR"/>
              </w:rPr>
              <w:t xml:space="preserve"> koji mogu utjecati na način na koji ljudi djeluju i komuniciraju u profesionalnom okruženju. Šest dimenzija</w:t>
            </w:r>
            <w:r w:rsidR="00EB6628">
              <w:rPr>
                <w:rFonts w:ascii="Arial" w:hAnsi="Arial" w:cs="Arial"/>
                <w:lang w:val="hr-HR"/>
              </w:rPr>
              <w:t xml:space="preserve"> kulture</w:t>
            </w:r>
            <w:r w:rsidR="00C63355">
              <w:rPr>
                <w:rFonts w:ascii="Arial" w:hAnsi="Arial" w:cs="Arial"/>
                <w:lang w:val="hr-HR"/>
              </w:rPr>
              <w:t xml:space="preserve">, koje su </w:t>
            </w:r>
            <w:r w:rsidR="0012199D" w:rsidRPr="00E55499">
              <w:rPr>
                <w:rFonts w:ascii="Arial" w:hAnsi="Arial" w:cs="Arial"/>
                <w:lang w:val="hr-HR"/>
              </w:rPr>
              <w:t>definiran</w:t>
            </w:r>
            <w:r w:rsidR="00C63355">
              <w:rPr>
                <w:rFonts w:ascii="Arial" w:hAnsi="Arial" w:cs="Arial"/>
                <w:lang w:val="hr-HR"/>
              </w:rPr>
              <w:t>e</w:t>
            </w:r>
            <w:r w:rsidR="00F46374">
              <w:rPr>
                <w:rFonts w:ascii="Arial" w:hAnsi="Arial" w:cs="Arial"/>
                <w:lang w:val="hr-HR"/>
              </w:rPr>
              <w:t xml:space="preserve"> u Hofstedeovoj teoriji</w:t>
            </w:r>
            <w:r w:rsidR="00C63355">
              <w:rPr>
                <w:rFonts w:ascii="Arial" w:hAnsi="Arial" w:cs="Arial"/>
                <w:lang w:val="hr-HR"/>
              </w:rPr>
              <w:t xml:space="preserve">, </w:t>
            </w:r>
            <w:r w:rsidR="0012199D" w:rsidRPr="00E55499">
              <w:rPr>
                <w:rFonts w:ascii="Arial" w:hAnsi="Arial" w:cs="Arial"/>
                <w:lang w:val="hr-HR"/>
              </w:rPr>
              <w:t>predlože</w:t>
            </w:r>
            <w:r w:rsidR="000135BC" w:rsidRPr="00E55499">
              <w:rPr>
                <w:rFonts w:ascii="Arial" w:hAnsi="Arial" w:cs="Arial"/>
                <w:lang w:val="hr-HR"/>
              </w:rPr>
              <w:t>ne</w:t>
            </w:r>
            <w:r w:rsidR="0012199D" w:rsidRPr="00E55499">
              <w:rPr>
                <w:rFonts w:ascii="Arial" w:hAnsi="Arial" w:cs="Arial"/>
                <w:lang w:val="hr-HR"/>
              </w:rPr>
              <w:t xml:space="preserve"> su kao polaz</w:t>
            </w:r>
            <w:r w:rsidR="000135BC" w:rsidRPr="00E55499">
              <w:rPr>
                <w:rFonts w:ascii="Arial" w:hAnsi="Arial" w:cs="Arial"/>
                <w:lang w:val="hr-HR"/>
              </w:rPr>
              <w:t>iš</w:t>
            </w:r>
            <w:r w:rsidR="0012199D" w:rsidRPr="00E55499">
              <w:rPr>
                <w:rFonts w:ascii="Arial" w:hAnsi="Arial" w:cs="Arial"/>
                <w:lang w:val="hr-HR"/>
              </w:rPr>
              <w:t>na točka za bolje razumijevanje čimbenika koji mogu dovesti do p</w:t>
            </w:r>
            <w:r w:rsidR="000135BC" w:rsidRPr="00E55499">
              <w:rPr>
                <w:rFonts w:ascii="Arial" w:hAnsi="Arial" w:cs="Arial"/>
                <w:lang w:val="hr-HR"/>
              </w:rPr>
              <w:t>roblema</w:t>
            </w:r>
            <w:r w:rsidR="0012199D" w:rsidRPr="00E55499">
              <w:rPr>
                <w:rFonts w:ascii="Arial" w:hAnsi="Arial" w:cs="Arial"/>
                <w:lang w:val="hr-HR"/>
              </w:rPr>
              <w:t xml:space="preserve"> povezanih s kulturom. </w:t>
            </w:r>
            <w:r w:rsidR="00FE5F51">
              <w:rPr>
                <w:rFonts w:ascii="Arial" w:hAnsi="Arial" w:cs="Arial"/>
                <w:lang w:val="hr-HR"/>
              </w:rPr>
              <w:t>U</w:t>
            </w:r>
            <w:r w:rsidR="0012199D" w:rsidRPr="00E55499">
              <w:rPr>
                <w:rFonts w:ascii="Arial" w:hAnsi="Arial" w:cs="Arial"/>
                <w:lang w:val="hr-HR"/>
              </w:rPr>
              <w:t xml:space="preserve">mjesto da predlaže jednoznačna rješenja, ova </w:t>
            </w:r>
            <w:r w:rsidR="00B45A65">
              <w:rPr>
                <w:rFonts w:ascii="Arial" w:hAnsi="Arial" w:cs="Arial"/>
                <w:lang w:val="hr-HR"/>
              </w:rPr>
              <w:t>c</w:t>
            </w:r>
            <w:r w:rsidR="0012199D" w:rsidRPr="00E55499">
              <w:rPr>
                <w:rFonts w:ascii="Arial" w:hAnsi="Arial" w:cs="Arial"/>
                <w:lang w:val="hr-HR"/>
              </w:rPr>
              <w:t>je</w:t>
            </w:r>
            <w:r w:rsidR="00B45A65">
              <w:rPr>
                <w:rFonts w:ascii="Arial" w:hAnsi="Arial" w:cs="Arial"/>
                <w:lang w:val="hr-HR"/>
              </w:rPr>
              <w:t>lina</w:t>
            </w:r>
            <w:r w:rsidR="0012199D" w:rsidRPr="00E55499">
              <w:rPr>
                <w:rFonts w:ascii="Arial" w:hAnsi="Arial" w:cs="Arial"/>
                <w:lang w:val="hr-HR"/>
              </w:rPr>
              <w:t xml:space="preserve"> promovira prilično otvoren i fleksibilan pristup, potičući menadžera </w:t>
            </w:r>
            <w:r w:rsidR="000135BC" w:rsidRPr="00E55499">
              <w:rPr>
                <w:rFonts w:ascii="Arial" w:hAnsi="Arial" w:cs="Arial"/>
                <w:lang w:val="hr-HR"/>
              </w:rPr>
              <w:t xml:space="preserve">virtualnog </w:t>
            </w:r>
            <w:r w:rsidR="0012199D" w:rsidRPr="00E55499">
              <w:rPr>
                <w:rFonts w:ascii="Arial" w:hAnsi="Arial" w:cs="Arial"/>
                <w:lang w:val="hr-HR"/>
              </w:rPr>
              <w:t xml:space="preserve">tima </w:t>
            </w:r>
            <w:r w:rsidR="002450A4">
              <w:rPr>
                <w:rFonts w:ascii="Arial" w:hAnsi="Arial" w:cs="Arial"/>
                <w:lang w:val="hr-HR"/>
              </w:rPr>
              <w:t>da</w:t>
            </w:r>
            <w:r w:rsidR="0012199D" w:rsidRPr="00E55499">
              <w:rPr>
                <w:rFonts w:ascii="Arial" w:hAnsi="Arial" w:cs="Arial"/>
                <w:lang w:val="hr-HR"/>
              </w:rPr>
              <w:t xml:space="preserve"> prikuplja povratn</w:t>
            </w:r>
            <w:r w:rsidR="002450A4">
              <w:rPr>
                <w:rFonts w:ascii="Arial" w:hAnsi="Arial" w:cs="Arial"/>
                <w:lang w:val="hr-HR"/>
              </w:rPr>
              <w:t>e</w:t>
            </w:r>
            <w:r w:rsidR="0012199D" w:rsidRPr="00E55499">
              <w:rPr>
                <w:rFonts w:ascii="Arial" w:hAnsi="Arial" w:cs="Arial"/>
                <w:lang w:val="hr-HR"/>
              </w:rPr>
              <w:t xml:space="preserve"> informacij</w:t>
            </w:r>
            <w:r w:rsidR="002450A4">
              <w:rPr>
                <w:rFonts w:ascii="Arial" w:hAnsi="Arial" w:cs="Arial"/>
                <w:lang w:val="hr-HR"/>
              </w:rPr>
              <w:t>e</w:t>
            </w:r>
            <w:r w:rsidR="0012199D" w:rsidRPr="00E55499">
              <w:rPr>
                <w:rFonts w:ascii="Arial" w:hAnsi="Arial" w:cs="Arial"/>
                <w:lang w:val="hr-HR"/>
              </w:rPr>
              <w:t xml:space="preserve"> od članova tima i ugrađuje ih u </w:t>
            </w:r>
            <w:r w:rsidR="000135BC" w:rsidRPr="00E55499">
              <w:rPr>
                <w:rFonts w:ascii="Arial" w:hAnsi="Arial" w:cs="Arial"/>
                <w:lang w:val="hr-HR"/>
              </w:rPr>
              <w:t>dokumente</w:t>
            </w:r>
            <w:r w:rsidR="0012199D" w:rsidRPr="00E55499">
              <w:rPr>
                <w:rFonts w:ascii="Arial" w:hAnsi="Arial" w:cs="Arial"/>
                <w:lang w:val="hr-HR"/>
              </w:rPr>
              <w:t xml:space="preserve"> i osnovna pravila tima.</w:t>
            </w:r>
          </w:p>
          <w:p w14:paraId="0A074C1D" w14:textId="355849FB" w:rsidR="002E2CF7" w:rsidRPr="00E55499" w:rsidRDefault="00E55499" w:rsidP="002E2CF7">
            <w:pPr>
              <w:jc w:val="both"/>
              <w:rPr>
                <w:rFonts w:ascii="Arial" w:hAnsi="Arial" w:cs="Arial"/>
                <w:lang w:val="hr-HR"/>
              </w:rPr>
            </w:pPr>
            <w:r w:rsidRPr="00E55499">
              <w:rPr>
                <w:rFonts w:ascii="Arial" w:hAnsi="Arial" w:cs="Arial"/>
                <w:lang w:val="hr-HR"/>
              </w:rPr>
              <w:t xml:space="preserve">Treća cjelina, </w:t>
            </w:r>
            <w:r w:rsidR="00596782">
              <w:rPr>
                <w:rFonts w:ascii="Arial" w:hAnsi="Arial" w:cs="Arial"/>
                <w:lang w:val="hr-HR"/>
              </w:rPr>
              <w:t>„</w:t>
            </w:r>
            <w:r w:rsidRPr="00E55499">
              <w:rPr>
                <w:rFonts w:ascii="Arial" w:hAnsi="Arial" w:cs="Arial"/>
                <w:lang w:val="hr-HR"/>
              </w:rPr>
              <w:t>Rješavanje sukoba u virtualnom okruženju" analizira glavne vrste sukoba koji se mogu pojaviti tijekom rada s virtualnim timovima, njihovim najčešćim uzrocima, stilovima upravljanja sukobima i detaljnim uputama za rješavanje takvih sukoba.</w:t>
            </w:r>
          </w:p>
          <w:p w14:paraId="3BEA413E" w14:textId="4FF759FB" w:rsidR="0036348A" w:rsidRPr="00740AB4" w:rsidRDefault="00596782" w:rsidP="00700747">
            <w:pPr>
              <w:jc w:val="both"/>
              <w:rPr>
                <w:rFonts w:ascii="Arial" w:hAnsi="Arial" w:cs="Arial"/>
              </w:rPr>
            </w:pPr>
            <w:r>
              <w:rPr>
                <w:rFonts w:ascii="Arial" w:hAnsi="Arial" w:cs="Arial"/>
                <w:lang w:val="hr-HR"/>
              </w:rPr>
              <w:lastRenderedPageBreak/>
              <w:t>Posljednja cjelina, „E-pregovaranje“</w:t>
            </w:r>
            <w:r w:rsidR="00E55499" w:rsidRPr="00E55499">
              <w:rPr>
                <w:rFonts w:ascii="Arial" w:hAnsi="Arial" w:cs="Arial"/>
                <w:lang w:val="hr-HR"/>
              </w:rPr>
              <w:t xml:space="preserve"> obuhvaća glavne točke specifične za pregovaranje pomoću elektroničkih sredstava, pružajući pregled teme, prednosti i nedostatk</w:t>
            </w:r>
            <w:r w:rsidR="00700747">
              <w:rPr>
                <w:rFonts w:ascii="Arial" w:hAnsi="Arial" w:cs="Arial"/>
                <w:lang w:val="hr-HR"/>
              </w:rPr>
              <w:t>e te</w:t>
            </w:r>
            <w:r w:rsidR="00E55499" w:rsidRPr="00E55499">
              <w:rPr>
                <w:rFonts w:ascii="Arial" w:hAnsi="Arial" w:cs="Arial"/>
                <w:lang w:val="hr-HR"/>
              </w:rPr>
              <w:t xml:space="preserve"> niz praktičnih savjeta.</w:t>
            </w:r>
          </w:p>
        </w:tc>
      </w:tr>
      <w:tr w:rsidR="0036348A" w:rsidRPr="00740AB4" w14:paraId="1CB0020B" w14:textId="77777777" w:rsidTr="00AB7124">
        <w:trPr>
          <w:trHeight w:val="387"/>
        </w:trPr>
        <w:tc>
          <w:tcPr>
            <w:tcW w:w="8494" w:type="dxa"/>
            <w:gridSpan w:val="2"/>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hideMark/>
          </w:tcPr>
          <w:p w14:paraId="3908ABB5" w14:textId="25D49B97" w:rsidR="0036348A" w:rsidRPr="00F558C1" w:rsidRDefault="00F558C1" w:rsidP="00F558C1">
            <w:pPr>
              <w:rPr>
                <w:rFonts w:ascii="Arial" w:hAnsi="Arial" w:cs="Arial"/>
                <w:b/>
                <w:color w:val="FFFFFF" w:themeColor="background1"/>
                <w:lang w:val="hr-HR"/>
              </w:rPr>
            </w:pPr>
            <w:r w:rsidRPr="00F558C1">
              <w:rPr>
                <w:rFonts w:ascii="Arial" w:hAnsi="Arial" w:cs="Arial"/>
                <w:b/>
                <w:color w:val="FFFFFF" w:themeColor="background1"/>
                <w:lang w:val="hr-HR"/>
              </w:rPr>
              <w:lastRenderedPageBreak/>
              <w:t>Sadržaj u 3 razine</w:t>
            </w:r>
          </w:p>
        </w:tc>
      </w:tr>
      <w:tr w:rsidR="0036348A" w:rsidRPr="00740AB4" w14:paraId="640D8EEE" w14:textId="77777777" w:rsidTr="00AB7124">
        <w:tc>
          <w:tcPr>
            <w:tcW w:w="8494" w:type="dxa"/>
            <w:gridSpan w:val="2"/>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3DFE8803" w14:textId="7C45D051" w:rsidR="0036348A" w:rsidRPr="009C7C82" w:rsidRDefault="00AB7124" w:rsidP="000A0430">
            <w:pPr>
              <w:pStyle w:val="ListParagraph"/>
              <w:numPr>
                <w:ilvl w:val="0"/>
                <w:numId w:val="12"/>
              </w:numPr>
              <w:jc w:val="both"/>
              <w:rPr>
                <w:rFonts w:ascii="Arial" w:hAnsi="Arial" w:cs="Arial"/>
                <w:bCs/>
                <w:lang w:val="hr-HR"/>
              </w:rPr>
            </w:pPr>
            <w:r w:rsidRPr="009C7C82">
              <w:rPr>
                <w:rFonts w:ascii="Arial" w:hAnsi="Arial" w:cs="Arial"/>
                <w:b/>
                <w:lang w:val="hr-HR"/>
              </w:rPr>
              <w:t>Modul</w:t>
            </w:r>
            <w:r w:rsidRPr="009C7C82">
              <w:rPr>
                <w:rFonts w:ascii="Arial" w:hAnsi="Arial" w:cs="Arial"/>
                <w:bCs/>
                <w:lang w:val="hr-HR"/>
              </w:rPr>
              <w:t xml:space="preserve">: </w:t>
            </w:r>
            <w:r w:rsidR="000A0430" w:rsidRPr="009C7C82">
              <w:rPr>
                <w:rFonts w:ascii="Arial" w:hAnsi="Arial" w:cs="Arial"/>
                <w:bCs/>
                <w:lang w:val="hr-HR"/>
              </w:rPr>
              <w:t>Digital</w:t>
            </w:r>
            <w:r w:rsidR="00F558C1" w:rsidRPr="009C7C82">
              <w:rPr>
                <w:rFonts w:ascii="Arial" w:hAnsi="Arial" w:cs="Arial"/>
                <w:bCs/>
                <w:lang w:val="hr-HR"/>
              </w:rPr>
              <w:t xml:space="preserve">na komunikacija. </w:t>
            </w:r>
            <w:r w:rsidR="00F558C1" w:rsidRPr="002D3654">
              <w:rPr>
                <w:rFonts w:ascii="Arial" w:hAnsi="Arial" w:cs="Arial"/>
                <w:bCs/>
                <w:i/>
                <w:lang w:val="hr-HR"/>
              </w:rPr>
              <w:t>Online</w:t>
            </w:r>
            <w:r w:rsidR="00F558C1" w:rsidRPr="009C7C82">
              <w:rPr>
                <w:rFonts w:ascii="Arial" w:hAnsi="Arial" w:cs="Arial"/>
                <w:bCs/>
                <w:lang w:val="hr-HR"/>
              </w:rPr>
              <w:t xml:space="preserve"> komunikacija za digitalno poduzetništvo</w:t>
            </w:r>
          </w:p>
          <w:p w14:paraId="759F7660" w14:textId="77777777" w:rsidR="00C85685" w:rsidRPr="00740AB4" w:rsidRDefault="00C85685" w:rsidP="00C85685">
            <w:pPr>
              <w:pStyle w:val="ListParagraph"/>
              <w:jc w:val="both"/>
              <w:rPr>
                <w:rFonts w:ascii="Arial" w:hAnsi="Arial" w:cs="Arial"/>
                <w:bCs/>
              </w:rPr>
            </w:pPr>
          </w:p>
          <w:p w14:paraId="248F7EFB" w14:textId="3E468D19" w:rsidR="00C85685" w:rsidRPr="00554D37" w:rsidRDefault="00C85685" w:rsidP="00C85685">
            <w:pPr>
              <w:pStyle w:val="ListParagraph"/>
              <w:numPr>
                <w:ilvl w:val="1"/>
                <w:numId w:val="12"/>
              </w:numPr>
              <w:jc w:val="both"/>
              <w:rPr>
                <w:rFonts w:ascii="Arial" w:hAnsi="Arial" w:cs="Arial"/>
                <w:bCs/>
                <w:lang w:val="hr-HR"/>
              </w:rPr>
            </w:pPr>
            <w:r w:rsidRPr="00554D37">
              <w:rPr>
                <w:rFonts w:ascii="Arial" w:hAnsi="Arial" w:cs="Arial"/>
                <w:b/>
                <w:lang w:val="hr-HR"/>
              </w:rPr>
              <w:t xml:space="preserve"> </w:t>
            </w:r>
            <w:r w:rsidR="00F558C1" w:rsidRPr="00554D37">
              <w:rPr>
                <w:rFonts w:ascii="Arial" w:hAnsi="Arial" w:cs="Arial"/>
                <w:b/>
                <w:lang w:val="hr-HR"/>
              </w:rPr>
              <w:t>Upravljanje virtualnim timovima</w:t>
            </w:r>
          </w:p>
          <w:p w14:paraId="1D83E5F8" w14:textId="681A2DF6" w:rsidR="00C85685" w:rsidRPr="00554D37" w:rsidRDefault="00C85685" w:rsidP="00C85685">
            <w:pPr>
              <w:pStyle w:val="ListParagraph"/>
              <w:jc w:val="both"/>
              <w:rPr>
                <w:rFonts w:ascii="Arial" w:hAnsi="Arial" w:cs="Arial"/>
                <w:bCs/>
                <w:lang w:val="hr-HR"/>
              </w:rPr>
            </w:pPr>
          </w:p>
          <w:p w14:paraId="046AC4E8" w14:textId="77777777" w:rsidR="007C746B" w:rsidRPr="00554D37" w:rsidRDefault="005C3AA0" w:rsidP="00F558C1">
            <w:pPr>
              <w:pStyle w:val="ListParagraph"/>
              <w:numPr>
                <w:ilvl w:val="2"/>
                <w:numId w:val="12"/>
              </w:numPr>
              <w:jc w:val="both"/>
              <w:rPr>
                <w:rFonts w:ascii="Arial" w:hAnsi="Arial" w:cs="Arial"/>
                <w:lang w:val="hr-HR"/>
              </w:rPr>
            </w:pPr>
            <w:r w:rsidRPr="00554D37">
              <w:rPr>
                <w:rFonts w:ascii="Arial" w:hAnsi="Arial" w:cs="Arial"/>
                <w:lang w:val="hr-HR"/>
              </w:rPr>
              <w:t>Definiranje tima</w:t>
            </w:r>
          </w:p>
          <w:p w14:paraId="649D5774" w14:textId="0F109A4D" w:rsidR="00DB41BD" w:rsidRPr="00554D37" w:rsidRDefault="00F558C1" w:rsidP="00F558C1">
            <w:pPr>
              <w:pStyle w:val="ListParagraph"/>
              <w:ind w:left="1800"/>
              <w:jc w:val="both"/>
              <w:rPr>
                <w:rFonts w:ascii="Arial" w:hAnsi="Arial" w:cs="Arial"/>
                <w:bCs/>
                <w:lang w:val="hr-HR"/>
              </w:rPr>
            </w:pPr>
            <w:r w:rsidRPr="00554D37">
              <w:rPr>
                <w:rFonts w:ascii="Arial" w:hAnsi="Arial" w:cs="Arial"/>
                <w:b/>
                <w:bCs/>
                <w:lang w:val="hr-HR"/>
              </w:rPr>
              <w:t xml:space="preserve"> </w:t>
            </w:r>
          </w:p>
          <w:p w14:paraId="31092781" w14:textId="77777777" w:rsidR="00F558C1" w:rsidRPr="00554D37" w:rsidRDefault="00F558C1" w:rsidP="00F558C1">
            <w:pPr>
              <w:pStyle w:val="ListParagraph"/>
              <w:numPr>
                <w:ilvl w:val="2"/>
                <w:numId w:val="12"/>
              </w:numPr>
              <w:rPr>
                <w:rFonts w:ascii="Arial" w:hAnsi="Arial" w:cs="Arial"/>
                <w:lang w:val="hr-HR"/>
              </w:rPr>
            </w:pPr>
            <w:r w:rsidRPr="00554D37">
              <w:rPr>
                <w:rFonts w:ascii="Arial" w:hAnsi="Arial" w:cs="Arial"/>
                <w:lang w:val="hr-HR"/>
              </w:rPr>
              <w:t xml:space="preserve">Fizička lokacija članova tima </w:t>
            </w:r>
          </w:p>
          <w:p w14:paraId="08C1B2AA" w14:textId="473D4ADE" w:rsidR="00DB41BD" w:rsidRPr="00554D37" w:rsidRDefault="00F558C1" w:rsidP="00F558C1">
            <w:pPr>
              <w:pStyle w:val="ListParagraph"/>
              <w:ind w:left="1800"/>
              <w:jc w:val="both"/>
              <w:rPr>
                <w:rFonts w:ascii="Arial" w:hAnsi="Arial" w:cs="Arial"/>
                <w:bCs/>
                <w:lang w:val="hr-HR"/>
              </w:rPr>
            </w:pPr>
            <w:r w:rsidRPr="00554D37">
              <w:rPr>
                <w:rFonts w:ascii="Arial" w:hAnsi="Arial" w:cs="Arial"/>
                <w:b/>
                <w:bCs/>
                <w:lang w:val="hr-HR"/>
              </w:rPr>
              <w:t xml:space="preserve"> </w:t>
            </w:r>
          </w:p>
          <w:p w14:paraId="4D3BF043" w14:textId="543F79CA" w:rsidR="000A0430" w:rsidRPr="00554D37" w:rsidRDefault="00F558C1" w:rsidP="000A0430">
            <w:pPr>
              <w:pStyle w:val="ListParagraph"/>
              <w:numPr>
                <w:ilvl w:val="2"/>
                <w:numId w:val="12"/>
              </w:numPr>
              <w:rPr>
                <w:rFonts w:ascii="Arial" w:hAnsi="Arial" w:cs="Arial"/>
                <w:bCs/>
                <w:lang w:val="hr-HR"/>
              </w:rPr>
            </w:pPr>
            <w:r w:rsidRPr="00554D37">
              <w:rPr>
                <w:rFonts w:ascii="Arial" w:hAnsi="Arial" w:cs="Arial"/>
                <w:bCs/>
                <w:lang w:val="hr-HR"/>
              </w:rPr>
              <w:t>Što istraživanja govore o problemima s kojima se virtualni timovi najčešće suočavaju</w:t>
            </w:r>
          </w:p>
          <w:p w14:paraId="75FB1C83" w14:textId="0F7D1C93" w:rsidR="000A0430" w:rsidRPr="00554D37" w:rsidRDefault="000A0430" w:rsidP="000A0430">
            <w:pPr>
              <w:pStyle w:val="ListParagraph"/>
              <w:ind w:left="1800"/>
              <w:rPr>
                <w:rFonts w:ascii="Arial" w:hAnsi="Arial" w:cs="Arial"/>
                <w:bCs/>
                <w:lang w:val="hr-HR"/>
              </w:rPr>
            </w:pPr>
          </w:p>
          <w:p w14:paraId="0B57E9AE" w14:textId="79EFDF39" w:rsidR="000A0430" w:rsidRPr="00554D37" w:rsidRDefault="00AB6719" w:rsidP="00AB6719">
            <w:pPr>
              <w:pStyle w:val="ListParagraph"/>
              <w:numPr>
                <w:ilvl w:val="2"/>
                <w:numId w:val="12"/>
              </w:numPr>
              <w:rPr>
                <w:rFonts w:ascii="Arial" w:hAnsi="Arial" w:cs="Arial"/>
                <w:bCs/>
                <w:lang w:val="hr-HR"/>
              </w:rPr>
            </w:pPr>
            <w:r w:rsidRPr="00554D37">
              <w:rPr>
                <w:rFonts w:ascii="Arial" w:hAnsi="Arial" w:cs="Arial"/>
                <w:bCs/>
                <w:lang w:val="hr-HR"/>
              </w:rPr>
              <w:t>Što istraživanja govore o čimbenicima uspjeha koji utječu na virtualne timove</w:t>
            </w:r>
          </w:p>
          <w:p w14:paraId="24C9627B" w14:textId="77777777" w:rsidR="000A0430" w:rsidRPr="00554D37" w:rsidRDefault="000A0430" w:rsidP="000A0430">
            <w:pPr>
              <w:pStyle w:val="ListParagraph"/>
              <w:rPr>
                <w:rFonts w:ascii="Arial" w:hAnsi="Arial" w:cs="Arial"/>
                <w:b/>
                <w:lang w:val="hr-HR"/>
              </w:rPr>
            </w:pPr>
          </w:p>
          <w:p w14:paraId="15118E37" w14:textId="567FBDF5" w:rsidR="000A0430" w:rsidRPr="00554D37" w:rsidRDefault="00D2388D" w:rsidP="00D2388D">
            <w:pPr>
              <w:pStyle w:val="ListParagraph"/>
              <w:numPr>
                <w:ilvl w:val="2"/>
                <w:numId w:val="12"/>
              </w:numPr>
              <w:rPr>
                <w:rFonts w:ascii="Arial" w:hAnsi="Arial" w:cs="Arial"/>
                <w:b/>
                <w:lang w:val="hr-HR"/>
              </w:rPr>
            </w:pPr>
            <w:r w:rsidRPr="00554D37">
              <w:rPr>
                <w:rFonts w:ascii="Arial" w:hAnsi="Arial" w:cs="Arial"/>
                <w:bCs/>
                <w:lang w:val="hr-HR"/>
              </w:rPr>
              <w:t>Postavl</w:t>
            </w:r>
            <w:r w:rsidR="002E29F9">
              <w:rPr>
                <w:rFonts w:ascii="Arial" w:hAnsi="Arial" w:cs="Arial"/>
                <w:bCs/>
                <w:lang w:val="hr-HR"/>
              </w:rPr>
              <w:t>janje „osnovnih pravila“</w:t>
            </w:r>
          </w:p>
          <w:p w14:paraId="1DA10E3D" w14:textId="77777777" w:rsidR="000A0430" w:rsidRPr="00554D37" w:rsidRDefault="000A0430" w:rsidP="000A0430">
            <w:pPr>
              <w:pStyle w:val="ListParagraph"/>
              <w:rPr>
                <w:rFonts w:ascii="Arial" w:hAnsi="Arial" w:cs="Arial"/>
                <w:b/>
                <w:lang w:val="hr-HR"/>
              </w:rPr>
            </w:pPr>
          </w:p>
          <w:p w14:paraId="59614927" w14:textId="7D0557C5" w:rsidR="00DB41BD" w:rsidRPr="00554D37" w:rsidRDefault="00D2388D" w:rsidP="00D2388D">
            <w:pPr>
              <w:pStyle w:val="ListParagraph"/>
              <w:numPr>
                <w:ilvl w:val="2"/>
                <w:numId w:val="12"/>
              </w:numPr>
              <w:jc w:val="both"/>
              <w:rPr>
                <w:rFonts w:ascii="Arial" w:hAnsi="Arial" w:cs="Arial"/>
                <w:b/>
                <w:lang w:val="hr-HR"/>
              </w:rPr>
            </w:pPr>
            <w:r w:rsidRPr="00554D37">
              <w:rPr>
                <w:rFonts w:ascii="Arial" w:hAnsi="Arial" w:cs="Arial"/>
                <w:bCs/>
                <w:lang w:val="hr-HR"/>
              </w:rPr>
              <w:t>Formaliziranje timskih uloga</w:t>
            </w:r>
          </w:p>
          <w:p w14:paraId="3E795B8A" w14:textId="77777777" w:rsidR="000A0430" w:rsidRPr="00554D37" w:rsidRDefault="000A0430" w:rsidP="000A0430">
            <w:pPr>
              <w:pStyle w:val="ListParagraph"/>
              <w:rPr>
                <w:rFonts w:ascii="Arial" w:hAnsi="Arial" w:cs="Arial"/>
                <w:b/>
                <w:lang w:val="hr-HR"/>
              </w:rPr>
            </w:pPr>
          </w:p>
          <w:p w14:paraId="170F3BE4" w14:textId="77E1D215" w:rsidR="000A0430" w:rsidRPr="00554D37" w:rsidRDefault="00D2388D" w:rsidP="00D2388D">
            <w:pPr>
              <w:pStyle w:val="ListParagraph"/>
              <w:numPr>
                <w:ilvl w:val="2"/>
                <w:numId w:val="12"/>
              </w:numPr>
              <w:jc w:val="both"/>
              <w:rPr>
                <w:rFonts w:ascii="Arial" w:hAnsi="Arial" w:cs="Arial"/>
                <w:bCs/>
                <w:lang w:val="hr-HR"/>
              </w:rPr>
            </w:pPr>
            <w:r w:rsidRPr="00554D37">
              <w:rPr>
                <w:rFonts w:ascii="Arial" w:hAnsi="Arial" w:cs="Arial"/>
                <w:bCs/>
                <w:lang w:val="hr-HR"/>
              </w:rPr>
              <w:t>Vođenj</w:t>
            </w:r>
            <w:r w:rsidR="00425C5E" w:rsidRPr="00554D37">
              <w:rPr>
                <w:rFonts w:ascii="Arial" w:hAnsi="Arial" w:cs="Arial"/>
                <w:bCs/>
                <w:lang w:val="hr-HR"/>
              </w:rPr>
              <w:t>e uspješnih</w:t>
            </w:r>
            <w:r w:rsidRPr="00554D37">
              <w:rPr>
                <w:rFonts w:ascii="Arial" w:hAnsi="Arial" w:cs="Arial"/>
                <w:bCs/>
                <w:lang w:val="hr-HR"/>
              </w:rPr>
              <w:t xml:space="preserve"> </w:t>
            </w:r>
            <w:r w:rsidRPr="00CE2211">
              <w:rPr>
                <w:rFonts w:ascii="Arial" w:hAnsi="Arial" w:cs="Arial"/>
                <w:bCs/>
                <w:i/>
                <w:lang w:val="hr-HR"/>
              </w:rPr>
              <w:t>online</w:t>
            </w:r>
            <w:r w:rsidRPr="00554D37">
              <w:rPr>
                <w:rFonts w:ascii="Arial" w:hAnsi="Arial" w:cs="Arial"/>
                <w:bCs/>
                <w:lang w:val="hr-HR"/>
              </w:rPr>
              <w:t xml:space="preserve"> sastanaka</w:t>
            </w:r>
          </w:p>
          <w:p w14:paraId="4EAC60A6" w14:textId="77777777" w:rsidR="000A0430" w:rsidRPr="00554D37" w:rsidRDefault="000A0430" w:rsidP="000A0430">
            <w:pPr>
              <w:pStyle w:val="ListParagraph"/>
              <w:rPr>
                <w:rFonts w:ascii="Arial" w:hAnsi="Arial" w:cs="Arial"/>
                <w:bCs/>
                <w:lang w:val="hr-HR"/>
              </w:rPr>
            </w:pPr>
          </w:p>
          <w:p w14:paraId="07E3F14A" w14:textId="2F4B5252" w:rsidR="000A0430" w:rsidRPr="00554D37" w:rsidRDefault="00425C5E" w:rsidP="00425C5E">
            <w:pPr>
              <w:pStyle w:val="ListParagraph"/>
              <w:numPr>
                <w:ilvl w:val="2"/>
                <w:numId w:val="12"/>
              </w:numPr>
              <w:jc w:val="both"/>
              <w:rPr>
                <w:rFonts w:ascii="Arial" w:hAnsi="Arial" w:cs="Arial"/>
                <w:bCs/>
                <w:lang w:val="hr-HR"/>
              </w:rPr>
            </w:pPr>
            <w:r w:rsidRPr="00554D37">
              <w:rPr>
                <w:rFonts w:ascii="Arial" w:hAnsi="Arial" w:cs="Arial"/>
                <w:bCs/>
                <w:lang w:val="hr-HR"/>
              </w:rPr>
              <w:t>Tehnologija za virtualne timove</w:t>
            </w:r>
          </w:p>
          <w:p w14:paraId="64268C91" w14:textId="77777777" w:rsidR="00C85685" w:rsidRPr="00554D37" w:rsidRDefault="00C85685" w:rsidP="00C85685">
            <w:pPr>
              <w:pStyle w:val="ListParagraph"/>
              <w:ind w:left="1800"/>
              <w:jc w:val="both"/>
              <w:rPr>
                <w:rFonts w:ascii="Arial" w:hAnsi="Arial" w:cs="Arial"/>
                <w:bCs/>
                <w:lang w:val="hr-HR"/>
              </w:rPr>
            </w:pPr>
          </w:p>
          <w:p w14:paraId="600E1667" w14:textId="32A8EBEC" w:rsidR="00C85685" w:rsidRPr="00554D37" w:rsidRDefault="006954DD" w:rsidP="006954DD">
            <w:pPr>
              <w:pStyle w:val="ListParagraph"/>
              <w:numPr>
                <w:ilvl w:val="1"/>
                <w:numId w:val="12"/>
              </w:numPr>
              <w:rPr>
                <w:rFonts w:ascii="Arial" w:hAnsi="Arial" w:cs="Arial"/>
                <w:bCs/>
                <w:lang w:val="hr-HR"/>
              </w:rPr>
            </w:pPr>
            <w:r w:rsidRPr="00554D37">
              <w:rPr>
                <w:rFonts w:ascii="Arial" w:hAnsi="Arial" w:cs="Arial"/>
                <w:b/>
                <w:lang w:val="hr-HR"/>
              </w:rPr>
              <w:lastRenderedPageBreak/>
              <w:t xml:space="preserve"> </w:t>
            </w:r>
            <w:r w:rsidRPr="00554D37">
              <w:rPr>
                <w:rFonts w:ascii="Arial" w:hAnsi="Arial" w:cs="Arial"/>
                <w:bCs/>
                <w:lang w:val="hr-HR"/>
              </w:rPr>
              <w:t>Pitanja međukulturne komunikacije</w:t>
            </w:r>
          </w:p>
          <w:p w14:paraId="12873CBD" w14:textId="77777777" w:rsidR="00C85685" w:rsidRPr="00554D37" w:rsidRDefault="00C85685" w:rsidP="00C85685">
            <w:pPr>
              <w:pStyle w:val="ListParagraph"/>
              <w:ind w:left="1080"/>
              <w:jc w:val="both"/>
              <w:rPr>
                <w:rFonts w:ascii="Arial" w:hAnsi="Arial" w:cs="Arial"/>
                <w:bCs/>
                <w:lang w:val="hr-HR"/>
              </w:rPr>
            </w:pPr>
          </w:p>
          <w:p w14:paraId="6022D12F" w14:textId="683407ED" w:rsidR="00C85685" w:rsidRPr="00554D37" w:rsidRDefault="00620A78" w:rsidP="00DB41BD">
            <w:pPr>
              <w:pStyle w:val="ListParagraph"/>
              <w:numPr>
                <w:ilvl w:val="2"/>
                <w:numId w:val="12"/>
              </w:numPr>
              <w:jc w:val="both"/>
              <w:rPr>
                <w:rFonts w:ascii="Arial" w:hAnsi="Arial" w:cs="Arial"/>
                <w:bCs/>
                <w:lang w:val="hr-HR"/>
              </w:rPr>
            </w:pPr>
            <w:r w:rsidRPr="00554D37">
              <w:rPr>
                <w:rFonts w:ascii="Arial" w:hAnsi="Arial" w:cs="Arial"/>
                <w:bCs/>
                <w:lang w:val="hr-HR"/>
              </w:rPr>
              <w:t>Okvir</w:t>
            </w:r>
          </w:p>
          <w:p w14:paraId="1E9D478E" w14:textId="77777777" w:rsidR="00C85685" w:rsidRPr="00554D37" w:rsidRDefault="00C85685" w:rsidP="00C85685">
            <w:pPr>
              <w:pStyle w:val="ListParagraph"/>
              <w:ind w:left="1800"/>
              <w:jc w:val="both"/>
              <w:rPr>
                <w:rFonts w:ascii="Arial" w:hAnsi="Arial" w:cs="Arial"/>
                <w:bCs/>
                <w:lang w:val="hr-HR"/>
              </w:rPr>
            </w:pPr>
          </w:p>
          <w:p w14:paraId="695EA6C1" w14:textId="308EDE48" w:rsidR="00B158F1" w:rsidRPr="00554D37" w:rsidRDefault="00620A78" w:rsidP="00DB41BD">
            <w:pPr>
              <w:pStyle w:val="ListParagraph"/>
              <w:numPr>
                <w:ilvl w:val="2"/>
                <w:numId w:val="12"/>
              </w:numPr>
              <w:jc w:val="both"/>
              <w:rPr>
                <w:rFonts w:ascii="Arial" w:hAnsi="Arial" w:cs="Arial"/>
                <w:b/>
                <w:lang w:val="hr-HR"/>
              </w:rPr>
            </w:pPr>
            <w:r w:rsidRPr="00554D37">
              <w:rPr>
                <w:rFonts w:ascii="Arial" w:hAnsi="Arial" w:cs="Arial"/>
                <w:bCs/>
                <w:lang w:val="hr-HR"/>
              </w:rPr>
              <w:t>Dimenzije kulture</w:t>
            </w:r>
          </w:p>
          <w:p w14:paraId="6F302436" w14:textId="77777777" w:rsidR="00B158F1" w:rsidRPr="00554D37" w:rsidRDefault="00B158F1" w:rsidP="00B158F1">
            <w:pPr>
              <w:pStyle w:val="ListParagraph"/>
              <w:rPr>
                <w:rFonts w:ascii="Arial" w:hAnsi="Arial" w:cs="Arial"/>
                <w:bCs/>
                <w:lang w:val="hr-HR"/>
              </w:rPr>
            </w:pPr>
          </w:p>
          <w:p w14:paraId="10AC62AD" w14:textId="2AE52F13" w:rsidR="00A82FEA" w:rsidRPr="00554D37" w:rsidRDefault="00620A78" w:rsidP="00620A78">
            <w:pPr>
              <w:pStyle w:val="ListParagraph"/>
              <w:numPr>
                <w:ilvl w:val="2"/>
                <w:numId w:val="12"/>
              </w:numPr>
              <w:jc w:val="both"/>
              <w:rPr>
                <w:rFonts w:ascii="Arial" w:hAnsi="Arial" w:cs="Arial"/>
                <w:b/>
                <w:lang w:val="hr-HR"/>
              </w:rPr>
            </w:pPr>
            <w:r w:rsidRPr="00554D37">
              <w:rPr>
                <w:rFonts w:ascii="Arial" w:hAnsi="Arial" w:cs="Arial"/>
                <w:bCs/>
                <w:lang w:val="hr-HR"/>
              </w:rPr>
              <w:t>Sprječavanje međukulturnih komunikacijskih problema</w:t>
            </w:r>
          </w:p>
          <w:p w14:paraId="4CCBDAB3" w14:textId="77777777" w:rsidR="00DB41BD" w:rsidRPr="00554D37" w:rsidRDefault="00DB41BD" w:rsidP="00DB41BD">
            <w:pPr>
              <w:pStyle w:val="ListParagraph"/>
              <w:ind w:left="1800"/>
              <w:jc w:val="both"/>
              <w:rPr>
                <w:rFonts w:ascii="Arial" w:hAnsi="Arial" w:cs="Arial"/>
                <w:b/>
                <w:lang w:val="hr-HR"/>
              </w:rPr>
            </w:pPr>
          </w:p>
          <w:p w14:paraId="225D3C4E" w14:textId="6A4C0B39" w:rsidR="00C85685" w:rsidRPr="0035144F" w:rsidRDefault="00554D37" w:rsidP="00554D37">
            <w:pPr>
              <w:pStyle w:val="ListParagraph"/>
              <w:numPr>
                <w:ilvl w:val="1"/>
                <w:numId w:val="12"/>
              </w:numPr>
              <w:rPr>
                <w:rFonts w:ascii="Arial" w:hAnsi="Arial" w:cs="Arial"/>
                <w:b/>
                <w:lang w:val="hr-HR"/>
              </w:rPr>
            </w:pPr>
            <w:r w:rsidRPr="0035144F">
              <w:rPr>
                <w:rFonts w:ascii="Arial" w:hAnsi="Arial" w:cs="Arial"/>
                <w:bCs/>
                <w:lang w:val="hr-HR"/>
              </w:rPr>
              <w:t>Rješavanje sukoba u virtualnom okruženju</w:t>
            </w:r>
          </w:p>
          <w:p w14:paraId="57C1FE3C" w14:textId="77777777" w:rsidR="00A82FEA" w:rsidRPr="0035144F" w:rsidRDefault="00A82FEA" w:rsidP="00A82FEA">
            <w:pPr>
              <w:pStyle w:val="ListParagraph"/>
              <w:ind w:left="1080"/>
              <w:jc w:val="both"/>
              <w:rPr>
                <w:rFonts w:ascii="Arial" w:hAnsi="Arial" w:cs="Arial"/>
                <w:b/>
                <w:lang w:val="hr-HR"/>
              </w:rPr>
            </w:pPr>
          </w:p>
          <w:p w14:paraId="611E8108" w14:textId="134951A9" w:rsidR="00A82FEA" w:rsidRPr="0035144F" w:rsidRDefault="00554D37" w:rsidP="00554D37">
            <w:pPr>
              <w:pStyle w:val="ListParagraph"/>
              <w:numPr>
                <w:ilvl w:val="2"/>
                <w:numId w:val="12"/>
              </w:numPr>
              <w:jc w:val="both"/>
              <w:rPr>
                <w:rFonts w:ascii="Arial" w:hAnsi="Arial" w:cs="Arial"/>
                <w:b/>
                <w:lang w:val="hr-HR"/>
              </w:rPr>
            </w:pPr>
            <w:r w:rsidRPr="0035144F">
              <w:rPr>
                <w:rFonts w:ascii="Arial" w:hAnsi="Arial" w:cs="Arial"/>
                <w:bCs/>
                <w:lang w:val="hr-HR"/>
              </w:rPr>
              <w:t>Nisu svi sukobi loši</w:t>
            </w:r>
          </w:p>
          <w:p w14:paraId="539DD353" w14:textId="77777777" w:rsidR="00A82FEA" w:rsidRPr="0035144F" w:rsidRDefault="00A82FEA" w:rsidP="00A82FEA">
            <w:pPr>
              <w:pStyle w:val="ListParagraph"/>
              <w:ind w:left="1800"/>
              <w:jc w:val="both"/>
              <w:rPr>
                <w:rFonts w:ascii="Arial" w:hAnsi="Arial" w:cs="Arial"/>
                <w:b/>
                <w:lang w:val="hr-HR"/>
              </w:rPr>
            </w:pPr>
          </w:p>
          <w:p w14:paraId="567668CD" w14:textId="2656BD71" w:rsidR="00A82FEA" w:rsidRPr="0035144F" w:rsidRDefault="00554D37" w:rsidP="00554D37">
            <w:pPr>
              <w:pStyle w:val="ListParagraph"/>
              <w:numPr>
                <w:ilvl w:val="2"/>
                <w:numId w:val="12"/>
              </w:numPr>
              <w:jc w:val="both"/>
              <w:rPr>
                <w:rFonts w:ascii="Arial" w:hAnsi="Arial" w:cs="Arial"/>
                <w:bCs/>
                <w:lang w:val="hr-HR"/>
              </w:rPr>
            </w:pPr>
            <w:r w:rsidRPr="0035144F">
              <w:rPr>
                <w:rFonts w:ascii="Arial" w:hAnsi="Arial" w:cs="Arial"/>
                <w:bCs/>
                <w:lang w:val="hr-HR"/>
              </w:rPr>
              <w:t>Glavni uzroci sukoba</w:t>
            </w:r>
          </w:p>
          <w:p w14:paraId="713E84D0" w14:textId="77777777" w:rsidR="00B158F1" w:rsidRPr="0035144F" w:rsidRDefault="00B158F1" w:rsidP="00B158F1">
            <w:pPr>
              <w:pStyle w:val="ListParagraph"/>
              <w:rPr>
                <w:rFonts w:ascii="Arial" w:hAnsi="Arial" w:cs="Arial"/>
                <w:bCs/>
                <w:lang w:val="hr-HR"/>
              </w:rPr>
            </w:pPr>
          </w:p>
          <w:p w14:paraId="69FEDBAE" w14:textId="43D06D71" w:rsidR="00B158F1" w:rsidRPr="0035144F" w:rsidRDefault="00554D37" w:rsidP="00554D37">
            <w:pPr>
              <w:pStyle w:val="ListParagraph"/>
              <w:numPr>
                <w:ilvl w:val="2"/>
                <w:numId w:val="12"/>
              </w:numPr>
              <w:jc w:val="both"/>
              <w:rPr>
                <w:rFonts w:ascii="Arial" w:hAnsi="Arial" w:cs="Arial"/>
                <w:bCs/>
                <w:lang w:val="hr-HR"/>
              </w:rPr>
            </w:pPr>
            <w:r w:rsidRPr="0035144F">
              <w:rPr>
                <w:rFonts w:ascii="Arial" w:hAnsi="Arial" w:cs="Arial"/>
                <w:bCs/>
                <w:lang w:val="hr-HR"/>
              </w:rPr>
              <w:t>Razumijevanje stilova upravljanja sukobima</w:t>
            </w:r>
          </w:p>
          <w:p w14:paraId="0415440A" w14:textId="77777777" w:rsidR="00B158F1" w:rsidRPr="0035144F" w:rsidRDefault="00B158F1" w:rsidP="00B158F1">
            <w:pPr>
              <w:pStyle w:val="ListParagraph"/>
              <w:rPr>
                <w:rFonts w:ascii="Arial" w:hAnsi="Arial" w:cs="Arial"/>
                <w:bCs/>
                <w:lang w:val="hr-HR"/>
              </w:rPr>
            </w:pPr>
          </w:p>
          <w:p w14:paraId="357C7EB2" w14:textId="4D99A6CA" w:rsidR="00B158F1" w:rsidRPr="0035144F" w:rsidRDefault="00554D37" w:rsidP="00554D37">
            <w:pPr>
              <w:pStyle w:val="ListParagraph"/>
              <w:numPr>
                <w:ilvl w:val="2"/>
                <w:numId w:val="12"/>
              </w:numPr>
              <w:jc w:val="both"/>
              <w:rPr>
                <w:rFonts w:ascii="Arial" w:hAnsi="Arial" w:cs="Arial"/>
                <w:b/>
                <w:lang w:val="hr-HR"/>
              </w:rPr>
            </w:pPr>
            <w:r w:rsidRPr="0035144F">
              <w:rPr>
                <w:rFonts w:ascii="Arial" w:hAnsi="Arial" w:cs="Arial"/>
                <w:bCs/>
                <w:lang w:val="hr-HR"/>
              </w:rPr>
              <w:t>Koraci za rješavanje sukoba</w:t>
            </w:r>
          </w:p>
          <w:p w14:paraId="363CA49E" w14:textId="77777777" w:rsidR="00B158F1" w:rsidRPr="0035144F" w:rsidRDefault="00B158F1" w:rsidP="00B158F1">
            <w:pPr>
              <w:pStyle w:val="ListParagraph"/>
              <w:rPr>
                <w:rFonts w:ascii="Arial" w:hAnsi="Arial" w:cs="Arial"/>
                <w:b/>
                <w:lang w:val="hr-HR"/>
              </w:rPr>
            </w:pPr>
          </w:p>
          <w:p w14:paraId="61B6A09D" w14:textId="673CBBA3" w:rsidR="00B158F1" w:rsidRPr="0035144F" w:rsidRDefault="00554D37" w:rsidP="00554D37">
            <w:pPr>
              <w:pStyle w:val="ListParagraph"/>
              <w:numPr>
                <w:ilvl w:val="2"/>
                <w:numId w:val="12"/>
              </w:numPr>
              <w:jc w:val="both"/>
              <w:rPr>
                <w:rFonts w:ascii="Arial" w:hAnsi="Arial" w:cs="Arial"/>
                <w:b/>
                <w:lang w:val="hr-HR"/>
              </w:rPr>
            </w:pPr>
            <w:r w:rsidRPr="0035144F">
              <w:rPr>
                <w:rFonts w:ascii="Arial" w:hAnsi="Arial" w:cs="Arial"/>
                <w:bCs/>
                <w:lang w:val="hr-HR"/>
              </w:rPr>
              <w:t>Vježbanje rješavanja sukoba</w:t>
            </w:r>
          </w:p>
          <w:p w14:paraId="53C0E9D2" w14:textId="77777777" w:rsidR="00A82FEA" w:rsidRPr="0035144F" w:rsidRDefault="00A82FEA" w:rsidP="00A82FEA">
            <w:pPr>
              <w:pStyle w:val="ListParagraph"/>
              <w:ind w:left="1800"/>
              <w:jc w:val="both"/>
              <w:rPr>
                <w:rFonts w:ascii="Arial" w:hAnsi="Arial" w:cs="Arial"/>
                <w:bCs/>
                <w:lang w:val="hr-HR"/>
              </w:rPr>
            </w:pPr>
          </w:p>
          <w:p w14:paraId="4C62F806" w14:textId="4BB06ADC" w:rsidR="00A82FEA" w:rsidRPr="0035144F" w:rsidRDefault="000A0430" w:rsidP="00DB41BD">
            <w:pPr>
              <w:pStyle w:val="ListParagraph"/>
              <w:numPr>
                <w:ilvl w:val="1"/>
                <w:numId w:val="12"/>
              </w:numPr>
              <w:rPr>
                <w:rFonts w:ascii="Arial" w:hAnsi="Arial" w:cs="Arial"/>
                <w:bCs/>
                <w:lang w:val="hr-HR"/>
              </w:rPr>
            </w:pPr>
            <w:r w:rsidRPr="0035144F">
              <w:rPr>
                <w:rFonts w:ascii="Arial" w:hAnsi="Arial" w:cs="Arial"/>
                <w:bCs/>
                <w:lang w:val="hr-HR"/>
              </w:rPr>
              <w:t>E-</w:t>
            </w:r>
            <w:r w:rsidR="00554D37" w:rsidRPr="0035144F">
              <w:rPr>
                <w:rFonts w:ascii="Arial" w:hAnsi="Arial" w:cs="Arial"/>
                <w:bCs/>
                <w:lang w:val="hr-HR"/>
              </w:rPr>
              <w:t>pregovaranje</w:t>
            </w:r>
            <w:r w:rsidR="00DB41BD" w:rsidRPr="0035144F">
              <w:rPr>
                <w:rFonts w:ascii="Arial" w:hAnsi="Arial" w:cs="Arial"/>
                <w:bCs/>
                <w:lang w:val="hr-HR"/>
              </w:rPr>
              <w:t xml:space="preserve"> </w:t>
            </w:r>
          </w:p>
          <w:p w14:paraId="65FDD988" w14:textId="77777777" w:rsidR="00A82FEA" w:rsidRPr="0035144F" w:rsidRDefault="00A82FEA" w:rsidP="00A82FEA">
            <w:pPr>
              <w:pStyle w:val="ListParagraph"/>
              <w:ind w:left="1080"/>
              <w:jc w:val="both"/>
              <w:rPr>
                <w:rFonts w:ascii="Arial" w:hAnsi="Arial" w:cs="Arial"/>
                <w:b/>
                <w:lang w:val="hr-HR"/>
              </w:rPr>
            </w:pPr>
          </w:p>
          <w:p w14:paraId="77DC1BD1" w14:textId="2DD6A91C" w:rsidR="00A82FEA" w:rsidRPr="0035144F" w:rsidRDefault="00554D37" w:rsidP="00DB41BD">
            <w:pPr>
              <w:pStyle w:val="ListParagraph"/>
              <w:numPr>
                <w:ilvl w:val="2"/>
                <w:numId w:val="12"/>
              </w:numPr>
              <w:jc w:val="both"/>
              <w:rPr>
                <w:rFonts w:ascii="Arial" w:hAnsi="Arial" w:cs="Arial"/>
                <w:b/>
                <w:lang w:val="hr-HR"/>
              </w:rPr>
            </w:pPr>
            <w:r w:rsidRPr="0035144F">
              <w:rPr>
                <w:rFonts w:ascii="Arial" w:hAnsi="Arial" w:cs="Arial"/>
                <w:bCs/>
                <w:lang w:val="hr-HR"/>
              </w:rPr>
              <w:t>Okvir</w:t>
            </w:r>
          </w:p>
          <w:p w14:paraId="4E79B87E" w14:textId="77777777" w:rsidR="00A82FEA" w:rsidRPr="0035144F" w:rsidRDefault="00A82FEA" w:rsidP="00A82FEA">
            <w:pPr>
              <w:pStyle w:val="ListParagraph"/>
              <w:ind w:left="1800"/>
              <w:jc w:val="both"/>
              <w:rPr>
                <w:rFonts w:ascii="Arial" w:hAnsi="Arial" w:cs="Arial"/>
                <w:b/>
                <w:lang w:val="hr-HR"/>
              </w:rPr>
            </w:pPr>
          </w:p>
          <w:p w14:paraId="0C6021BD" w14:textId="4C54CFFA" w:rsidR="00C85685" w:rsidRPr="0035144F" w:rsidRDefault="00554D37" w:rsidP="00554D37">
            <w:pPr>
              <w:pStyle w:val="ListParagraph"/>
              <w:numPr>
                <w:ilvl w:val="2"/>
                <w:numId w:val="12"/>
              </w:numPr>
              <w:jc w:val="both"/>
              <w:rPr>
                <w:rFonts w:ascii="Arial" w:hAnsi="Arial" w:cs="Arial"/>
                <w:b/>
                <w:lang w:val="hr-HR"/>
              </w:rPr>
            </w:pPr>
            <w:r w:rsidRPr="0035144F">
              <w:rPr>
                <w:rFonts w:ascii="Arial" w:hAnsi="Arial" w:cs="Arial"/>
                <w:bCs/>
                <w:lang w:val="hr-HR"/>
              </w:rPr>
              <w:t>Prednosti e-pregovaranja</w:t>
            </w:r>
          </w:p>
          <w:p w14:paraId="5EFB126B" w14:textId="77777777" w:rsidR="00D007D7" w:rsidRPr="0035144F" w:rsidRDefault="00D007D7" w:rsidP="00D007D7">
            <w:pPr>
              <w:pStyle w:val="ListParagraph"/>
              <w:rPr>
                <w:rFonts w:ascii="Arial" w:hAnsi="Arial" w:cs="Arial"/>
                <w:b/>
                <w:lang w:val="hr-HR"/>
              </w:rPr>
            </w:pPr>
          </w:p>
          <w:p w14:paraId="3A39E863" w14:textId="0AB410CC" w:rsidR="00D007D7" w:rsidRPr="0035144F" w:rsidRDefault="00554D37" w:rsidP="00554D37">
            <w:pPr>
              <w:pStyle w:val="ListParagraph"/>
              <w:numPr>
                <w:ilvl w:val="2"/>
                <w:numId w:val="12"/>
              </w:numPr>
              <w:jc w:val="both"/>
              <w:rPr>
                <w:rFonts w:ascii="Arial" w:hAnsi="Arial" w:cs="Arial"/>
                <w:b/>
                <w:lang w:val="hr-HR"/>
              </w:rPr>
            </w:pPr>
            <w:r w:rsidRPr="0035144F">
              <w:rPr>
                <w:rFonts w:ascii="Arial" w:hAnsi="Arial" w:cs="Arial"/>
                <w:bCs/>
                <w:lang w:val="hr-HR"/>
              </w:rPr>
              <w:t>Nedostaci e-pregovaranja</w:t>
            </w:r>
          </w:p>
          <w:p w14:paraId="5A94FAA6" w14:textId="77777777" w:rsidR="00D007D7" w:rsidRPr="0035144F" w:rsidRDefault="00D007D7" w:rsidP="00D007D7">
            <w:pPr>
              <w:pStyle w:val="ListParagraph"/>
              <w:rPr>
                <w:rFonts w:ascii="Arial" w:hAnsi="Arial" w:cs="Arial"/>
                <w:b/>
                <w:lang w:val="hr-HR"/>
              </w:rPr>
            </w:pPr>
          </w:p>
          <w:p w14:paraId="7FCFDAE5" w14:textId="7E77C87B" w:rsidR="00D007D7" w:rsidRPr="00740AB4" w:rsidRDefault="00554D37" w:rsidP="00554D37">
            <w:pPr>
              <w:pStyle w:val="ListParagraph"/>
              <w:numPr>
                <w:ilvl w:val="2"/>
                <w:numId w:val="12"/>
              </w:numPr>
              <w:jc w:val="both"/>
              <w:rPr>
                <w:rFonts w:ascii="Arial" w:hAnsi="Arial" w:cs="Arial"/>
                <w:b/>
              </w:rPr>
            </w:pPr>
            <w:r w:rsidRPr="0035144F">
              <w:rPr>
                <w:rFonts w:ascii="Arial" w:hAnsi="Arial" w:cs="Arial"/>
                <w:bCs/>
                <w:lang w:val="hr-HR"/>
              </w:rPr>
              <w:lastRenderedPageBreak/>
              <w:t>Praktični savjeti za e-pregovaranje</w:t>
            </w:r>
          </w:p>
        </w:tc>
      </w:tr>
      <w:tr w:rsidR="0036348A" w:rsidRPr="00740AB4" w14:paraId="362BDB35" w14:textId="77777777" w:rsidTr="00AB7124">
        <w:trPr>
          <w:trHeight w:val="387"/>
        </w:trPr>
        <w:tc>
          <w:tcPr>
            <w:tcW w:w="8494" w:type="dxa"/>
            <w:gridSpan w:val="2"/>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tcPr>
          <w:p w14:paraId="77313785" w14:textId="5E2A9A9A" w:rsidR="0036348A" w:rsidRPr="00517957" w:rsidRDefault="00517957" w:rsidP="00517957">
            <w:pPr>
              <w:rPr>
                <w:rFonts w:ascii="Arial" w:hAnsi="Arial" w:cs="Arial"/>
                <w:b/>
                <w:color w:val="FFFFFF" w:themeColor="background1"/>
                <w:lang w:val="hr-HR"/>
              </w:rPr>
            </w:pPr>
            <w:r w:rsidRPr="00517957">
              <w:rPr>
                <w:rFonts w:ascii="Arial" w:hAnsi="Arial" w:cs="Arial"/>
                <w:b/>
                <w:color w:val="FFFFFF" w:themeColor="background1"/>
                <w:lang w:val="hr-HR"/>
              </w:rPr>
              <w:lastRenderedPageBreak/>
              <w:t>Sadržaj po točkama</w:t>
            </w:r>
          </w:p>
        </w:tc>
      </w:tr>
      <w:tr w:rsidR="00AB7124" w:rsidRPr="00740AB4" w14:paraId="3FFC1404" w14:textId="77777777" w:rsidTr="00A82FEA">
        <w:trPr>
          <w:trHeight w:val="360"/>
        </w:trPr>
        <w:tc>
          <w:tcPr>
            <w:tcW w:w="8494" w:type="dxa"/>
            <w:gridSpan w:val="2"/>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56635B33" w14:textId="75498538" w:rsidR="00DB41BD" w:rsidRPr="00517957" w:rsidRDefault="00AB7124" w:rsidP="007B5B02">
            <w:pPr>
              <w:numPr>
                <w:ilvl w:val="0"/>
                <w:numId w:val="1"/>
              </w:numPr>
              <w:spacing w:after="200" w:line="276" w:lineRule="auto"/>
              <w:rPr>
                <w:rFonts w:ascii="Arial" w:hAnsi="Arial" w:cs="Arial"/>
                <w:bCs/>
                <w:lang w:val="hr-HR"/>
              </w:rPr>
            </w:pPr>
            <w:r w:rsidRPr="00517957">
              <w:rPr>
                <w:rFonts w:ascii="Arial" w:hAnsi="Arial" w:cs="Arial"/>
                <w:b/>
                <w:lang w:val="hr-HR"/>
              </w:rPr>
              <w:t>Modul</w:t>
            </w:r>
            <w:r w:rsidR="00517957" w:rsidRPr="00517957">
              <w:rPr>
                <w:rFonts w:ascii="Arial" w:hAnsi="Arial" w:cs="Arial"/>
                <w:b/>
                <w:lang w:val="hr-HR"/>
              </w:rPr>
              <w:t>:</w:t>
            </w:r>
            <w:r w:rsidRPr="00517957">
              <w:rPr>
                <w:rFonts w:ascii="Arial" w:hAnsi="Arial" w:cs="Arial"/>
                <w:b/>
                <w:lang w:val="hr-HR"/>
              </w:rPr>
              <w:t xml:space="preserve"> </w:t>
            </w:r>
            <w:r w:rsidR="007B5B02" w:rsidRPr="00517957">
              <w:rPr>
                <w:rFonts w:ascii="Arial" w:hAnsi="Arial" w:cs="Arial"/>
                <w:bCs/>
                <w:lang w:val="hr-HR"/>
              </w:rPr>
              <w:t>Digital</w:t>
            </w:r>
            <w:r w:rsidR="00517957" w:rsidRPr="00517957">
              <w:rPr>
                <w:rFonts w:ascii="Arial" w:hAnsi="Arial" w:cs="Arial"/>
                <w:bCs/>
                <w:lang w:val="hr-HR"/>
              </w:rPr>
              <w:t xml:space="preserve">na komunikacija. </w:t>
            </w:r>
            <w:r w:rsidR="00517957" w:rsidRPr="00375938">
              <w:rPr>
                <w:rFonts w:ascii="Arial" w:hAnsi="Arial" w:cs="Arial"/>
                <w:bCs/>
                <w:i/>
                <w:lang w:val="hr-HR"/>
              </w:rPr>
              <w:t>Online</w:t>
            </w:r>
            <w:r w:rsidR="00517957" w:rsidRPr="00517957">
              <w:rPr>
                <w:rFonts w:ascii="Arial" w:hAnsi="Arial" w:cs="Arial"/>
                <w:bCs/>
                <w:lang w:val="hr-HR"/>
              </w:rPr>
              <w:t xml:space="preserve"> komunikacija za digitalno poduzetništvo</w:t>
            </w:r>
          </w:p>
          <w:p w14:paraId="0D6B9BE1" w14:textId="1412F8B8" w:rsidR="00624E9C" w:rsidRPr="00517957" w:rsidRDefault="00517957" w:rsidP="00624E9C">
            <w:pPr>
              <w:spacing w:after="200" w:line="276" w:lineRule="auto"/>
              <w:ind w:left="360"/>
              <w:rPr>
                <w:rFonts w:ascii="Arial" w:hAnsi="Arial" w:cs="Arial"/>
                <w:b/>
                <w:lang w:val="hr-HR"/>
              </w:rPr>
            </w:pPr>
            <w:r w:rsidRPr="00517957">
              <w:rPr>
                <w:rFonts w:ascii="Arial" w:hAnsi="Arial" w:cs="Arial"/>
                <w:b/>
                <w:lang w:val="hr-HR"/>
              </w:rPr>
              <w:t xml:space="preserve">Ciljevi </w:t>
            </w:r>
            <w:r w:rsidR="002D6C3F">
              <w:rPr>
                <w:rFonts w:ascii="Arial" w:hAnsi="Arial" w:cs="Arial"/>
                <w:b/>
                <w:lang w:val="hr-HR"/>
              </w:rPr>
              <w:t>i</w:t>
            </w:r>
            <w:r w:rsidRPr="00517957">
              <w:rPr>
                <w:rFonts w:ascii="Arial" w:hAnsi="Arial" w:cs="Arial"/>
                <w:b/>
                <w:lang w:val="hr-HR"/>
              </w:rPr>
              <w:t xml:space="preserve"> očekivani ishodi</w:t>
            </w:r>
          </w:p>
          <w:p w14:paraId="6B26243A" w14:textId="7AD6EF36" w:rsidR="00AB7124" w:rsidRPr="004F605F" w:rsidRDefault="004F605F" w:rsidP="00624E9C">
            <w:pPr>
              <w:pStyle w:val="ListParagraph"/>
              <w:numPr>
                <w:ilvl w:val="1"/>
                <w:numId w:val="1"/>
              </w:numPr>
              <w:spacing w:after="200" w:line="276" w:lineRule="auto"/>
              <w:rPr>
                <w:rFonts w:ascii="Arial" w:hAnsi="Arial" w:cs="Arial"/>
                <w:bCs/>
                <w:lang w:val="hr-HR"/>
              </w:rPr>
            </w:pPr>
            <w:r w:rsidRPr="004F605F">
              <w:rPr>
                <w:rFonts w:ascii="Arial" w:hAnsi="Arial" w:cs="Arial"/>
                <w:b/>
                <w:lang w:val="hr-HR"/>
              </w:rPr>
              <w:t>Upravljanje virtualnim timovima</w:t>
            </w:r>
          </w:p>
          <w:p w14:paraId="45587EDF" w14:textId="77777777" w:rsidR="00B90DC8" w:rsidRDefault="00B90DC8" w:rsidP="00B90DC8">
            <w:pPr>
              <w:pStyle w:val="ListParagraph"/>
              <w:spacing w:after="200" w:line="276" w:lineRule="auto"/>
              <w:ind w:left="792"/>
              <w:rPr>
                <w:rFonts w:ascii="Arial" w:hAnsi="Arial" w:cs="Arial"/>
                <w:bCs/>
                <w:lang w:val="en-US"/>
              </w:rPr>
            </w:pPr>
          </w:p>
          <w:p w14:paraId="350A7E2D" w14:textId="22E27F6D" w:rsidR="00B90DC8" w:rsidRPr="006509F9" w:rsidRDefault="00B90DC8" w:rsidP="00B90DC8">
            <w:pPr>
              <w:pStyle w:val="ListParagraph"/>
              <w:rPr>
                <w:rFonts w:ascii="Arial" w:hAnsi="Arial" w:cs="Arial"/>
                <w:b/>
                <w:bCs/>
                <w:lang w:val="hr-HR"/>
              </w:rPr>
            </w:pPr>
            <w:r w:rsidRPr="006509F9">
              <w:rPr>
                <w:rFonts w:ascii="Arial" w:hAnsi="Arial" w:cs="Arial"/>
                <w:b/>
                <w:bCs/>
                <w:lang w:val="hr-HR"/>
              </w:rPr>
              <w:t xml:space="preserve">    Defini</w:t>
            </w:r>
            <w:r w:rsidR="004F605F" w:rsidRPr="006509F9">
              <w:rPr>
                <w:rFonts w:ascii="Arial" w:hAnsi="Arial" w:cs="Arial"/>
                <w:b/>
                <w:bCs/>
                <w:lang w:val="hr-HR"/>
              </w:rPr>
              <w:t>ranje tima</w:t>
            </w:r>
          </w:p>
          <w:p w14:paraId="6E975318" w14:textId="6C5B760F" w:rsidR="00B90DC8" w:rsidRPr="006509F9" w:rsidRDefault="004F605F" w:rsidP="00B90DC8">
            <w:pPr>
              <w:pStyle w:val="ListParagraph"/>
              <w:numPr>
                <w:ilvl w:val="0"/>
                <w:numId w:val="19"/>
              </w:numPr>
              <w:rPr>
                <w:rFonts w:ascii="Arial" w:hAnsi="Arial" w:cs="Arial"/>
                <w:bCs/>
                <w:lang w:val="hr-HR"/>
              </w:rPr>
            </w:pPr>
            <w:r w:rsidRPr="006509F9">
              <w:rPr>
                <w:rFonts w:ascii="Arial" w:hAnsi="Arial" w:cs="Arial"/>
                <w:bCs/>
                <w:lang w:val="hr-HR"/>
              </w:rPr>
              <w:t>Struktura tima i fizička lokacija članova tima</w:t>
            </w:r>
          </w:p>
          <w:p w14:paraId="3E5BBC40" w14:textId="01E36FD9" w:rsidR="00B90DC8" w:rsidRPr="006509F9" w:rsidRDefault="004F605F" w:rsidP="00B90DC8">
            <w:pPr>
              <w:pStyle w:val="ListParagraph"/>
              <w:numPr>
                <w:ilvl w:val="0"/>
                <w:numId w:val="19"/>
              </w:numPr>
              <w:rPr>
                <w:rFonts w:ascii="Arial" w:hAnsi="Arial" w:cs="Arial"/>
                <w:bCs/>
                <w:lang w:val="hr-HR"/>
              </w:rPr>
            </w:pPr>
            <w:r w:rsidRPr="006509F9">
              <w:rPr>
                <w:rFonts w:ascii="Arial" w:hAnsi="Arial" w:cs="Arial"/>
                <w:bCs/>
                <w:lang w:val="hr-HR"/>
              </w:rPr>
              <w:t>Vremenske zone</w:t>
            </w:r>
          </w:p>
          <w:p w14:paraId="6051B8E4" w14:textId="77777777" w:rsidR="00B90DC8" w:rsidRPr="006509F9" w:rsidRDefault="00B90DC8" w:rsidP="00B90DC8">
            <w:pPr>
              <w:pStyle w:val="ListParagraph"/>
              <w:ind w:left="792"/>
              <w:rPr>
                <w:rFonts w:ascii="Arial" w:hAnsi="Arial" w:cs="Arial"/>
                <w:b/>
                <w:bCs/>
                <w:lang w:val="hr-HR"/>
              </w:rPr>
            </w:pPr>
          </w:p>
          <w:p w14:paraId="3A2EF445" w14:textId="71C1623C" w:rsidR="00B90DC8" w:rsidRPr="006509F9" w:rsidRDefault="00B90DC8" w:rsidP="00B90DC8">
            <w:pPr>
              <w:pStyle w:val="ListParagraph"/>
              <w:ind w:left="792"/>
              <w:rPr>
                <w:rFonts w:ascii="Arial" w:hAnsi="Arial" w:cs="Arial"/>
                <w:b/>
                <w:bCs/>
                <w:lang w:val="hr-HR"/>
              </w:rPr>
            </w:pPr>
            <w:r w:rsidRPr="006509F9">
              <w:rPr>
                <w:rFonts w:ascii="Arial" w:hAnsi="Arial" w:cs="Arial"/>
                <w:b/>
                <w:bCs/>
                <w:lang w:val="hr-HR"/>
              </w:rPr>
              <w:t xml:space="preserve">   Problem</w:t>
            </w:r>
            <w:r w:rsidR="004F605F" w:rsidRPr="006509F9">
              <w:rPr>
                <w:rFonts w:ascii="Arial" w:hAnsi="Arial" w:cs="Arial"/>
                <w:b/>
                <w:bCs/>
                <w:lang w:val="hr-HR"/>
              </w:rPr>
              <w:t xml:space="preserve">i </w:t>
            </w:r>
            <w:r w:rsidRPr="006509F9">
              <w:rPr>
                <w:rFonts w:ascii="Arial" w:hAnsi="Arial" w:cs="Arial"/>
                <w:b/>
                <w:bCs/>
                <w:lang w:val="hr-HR"/>
              </w:rPr>
              <w:t xml:space="preserve">s </w:t>
            </w:r>
            <w:r w:rsidR="004F605F" w:rsidRPr="006509F9">
              <w:rPr>
                <w:rFonts w:ascii="Arial" w:hAnsi="Arial" w:cs="Arial"/>
                <w:b/>
                <w:bCs/>
                <w:lang w:val="hr-HR"/>
              </w:rPr>
              <w:t xml:space="preserve">kojima se </w:t>
            </w:r>
            <w:r w:rsidRPr="006509F9">
              <w:rPr>
                <w:rFonts w:ascii="Arial" w:hAnsi="Arial" w:cs="Arial"/>
                <w:b/>
                <w:bCs/>
                <w:lang w:val="hr-HR"/>
              </w:rPr>
              <w:t>virtual</w:t>
            </w:r>
            <w:r w:rsidR="004F605F" w:rsidRPr="006509F9">
              <w:rPr>
                <w:rFonts w:ascii="Arial" w:hAnsi="Arial" w:cs="Arial"/>
                <w:b/>
                <w:bCs/>
                <w:lang w:val="hr-HR"/>
              </w:rPr>
              <w:t>ni</w:t>
            </w:r>
            <w:r w:rsidRPr="006509F9">
              <w:rPr>
                <w:rFonts w:ascii="Arial" w:hAnsi="Arial" w:cs="Arial"/>
                <w:b/>
                <w:bCs/>
                <w:lang w:val="hr-HR"/>
              </w:rPr>
              <w:t xml:space="preserve"> t</w:t>
            </w:r>
            <w:r w:rsidR="004F605F" w:rsidRPr="006509F9">
              <w:rPr>
                <w:rFonts w:ascii="Arial" w:hAnsi="Arial" w:cs="Arial"/>
                <w:b/>
                <w:bCs/>
                <w:lang w:val="hr-HR"/>
              </w:rPr>
              <w:t>imovi najčešće suočavaju</w:t>
            </w:r>
          </w:p>
          <w:p w14:paraId="365DD50E" w14:textId="4306D65D" w:rsidR="00B90DC8" w:rsidRPr="006509F9" w:rsidRDefault="004F605F" w:rsidP="004F605F">
            <w:pPr>
              <w:pStyle w:val="ListParagraph"/>
              <w:numPr>
                <w:ilvl w:val="0"/>
                <w:numId w:val="23"/>
              </w:numPr>
              <w:rPr>
                <w:rFonts w:ascii="Arial" w:hAnsi="Arial" w:cs="Arial"/>
                <w:bCs/>
                <w:lang w:val="hr-HR"/>
              </w:rPr>
            </w:pPr>
            <w:r w:rsidRPr="006509F9">
              <w:rPr>
                <w:rFonts w:ascii="Arial" w:hAnsi="Arial" w:cs="Arial"/>
                <w:bCs/>
                <w:lang w:val="hr-HR"/>
              </w:rPr>
              <w:t>Neki članovi tima (potajno) rade više zadataka</w:t>
            </w:r>
          </w:p>
          <w:p w14:paraId="48C359B2" w14:textId="4262AA32" w:rsidR="00B90DC8" w:rsidRPr="006509F9" w:rsidRDefault="004F605F" w:rsidP="004F605F">
            <w:pPr>
              <w:pStyle w:val="ListParagraph"/>
              <w:numPr>
                <w:ilvl w:val="0"/>
                <w:numId w:val="23"/>
              </w:numPr>
              <w:rPr>
                <w:rFonts w:ascii="Arial" w:hAnsi="Arial" w:cs="Arial"/>
                <w:bCs/>
                <w:lang w:val="hr-HR"/>
              </w:rPr>
            </w:pPr>
            <w:r w:rsidRPr="006509F9">
              <w:rPr>
                <w:rFonts w:ascii="Arial" w:hAnsi="Arial" w:cs="Arial"/>
                <w:bCs/>
                <w:lang w:val="hr-HR"/>
              </w:rPr>
              <w:t>Nedostatak pažnje</w:t>
            </w:r>
          </w:p>
          <w:p w14:paraId="0954D2D1" w14:textId="2AE0085D" w:rsidR="00B90DC8" w:rsidRPr="006509F9" w:rsidRDefault="004F605F" w:rsidP="004F605F">
            <w:pPr>
              <w:pStyle w:val="ListParagraph"/>
              <w:numPr>
                <w:ilvl w:val="0"/>
                <w:numId w:val="23"/>
              </w:numPr>
              <w:rPr>
                <w:rFonts w:ascii="Arial" w:hAnsi="Arial" w:cs="Arial"/>
                <w:bCs/>
                <w:lang w:val="hr-HR"/>
              </w:rPr>
            </w:pPr>
            <w:r w:rsidRPr="006509F9">
              <w:rPr>
                <w:rFonts w:ascii="Arial" w:hAnsi="Arial" w:cs="Arial"/>
                <w:bCs/>
                <w:lang w:val="hr-HR"/>
              </w:rPr>
              <w:t>Emocionalni odmak zbog fizičke udaljenosti</w:t>
            </w:r>
          </w:p>
          <w:p w14:paraId="1628448A" w14:textId="6D94C1D3" w:rsidR="00B90DC8" w:rsidRPr="006509F9" w:rsidRDefault="004F605F" w:rsidP="004F605F">
            <w:pPr>
              <w:pStyle w:val="ListParagraph"/>
              <w:numPr>
                <w:ilvl w:val="0"/>
                <w:numId w:val="23"/>
              </w:numPr>
              <w:rPr>
                <w:rFonts w:ascii="Arial" w:hAnsi="Arial" w:cs="Arial"/>
                <w:bCs/>
                <w:lang w:val="hr-HR"/>
              </w:rPr>
            </w:pPr>
            <w:r w:rsidRPr="006509F9">
              <w:rPr>
                <w:rFonts w:ascii="Arial" w:hAnsi="Arial" w:cs="Arial"/>
                <w:bCs/>
                <w:lang w:val="hr-HR"/>
              </w:rPr>
              <w:t>Nedostatna uključenosti nekih članova</w:t>
            </w:r>
            <w:r w:rsidR="00B90DC8" w:rsidRPr="006509F9">
              <w:rPr>
                <w:rFonts w:ascii="Arial" w:hAnsi="Arial" w:cs="Arial"/>
                <w:bCs/>
                <w:lang w:val="hr-HR"/>
              </w:rPr>
              <w:t xml:space="preserve">                     </w:t>
            </w:r>
          </w:p>
          <w:p w14:paraId="21DA26D8" w14:textId="1038C12B" w:rsidR="00B90DC8" w:rsidRPr="006509F9" w:rsidRDefault="004F605F" w:rsidP="004F605F">
            <w:pPr>
              <w:pStyle w:val="ListParagraph"/>
              <w:numPr>
                <w:ilvl w:val="0"/>
                <w:numId w:val="23"/>
              </w:numPr>
              <w:rPr>
                <w:rFonts w:ascii="Arial" w:hAnsi="Arial" w:cs="Arial"/>
                <w:bCs/>
                <w:lang w:val="hr-HR"/>
              </w:rPr>
            </w:pPr>
            <w:r w:rsidRPr="006509F9">
              <w:rPr>
                <w:rFonts w:ascii="Arial" w:hAnsi="Arial" w:cs="Arial"/>
                <w:bCs/>
                <w:lang w:val="hr-HR"/>
              </w:rPr>
              <w:t>Ograničena aktivnost i praćenje</w:t>
            </w:r>
          </w:p>
          <w:p w14:paraId="4910F599" w14:textId="77777777" w:rsidR="00B90DC8" w:rsidRPr="00B90DC8" w:rsidRDefault="00B90DC8" w:rsidP="00B90DC8">
            <w:pPr>
              <w:pStyle w:val="ListParagraph"/>
              <w:ind w:left="792"/>
              <w:rPr>
                <w:rFonts w:ascii="Arial" w:hAnsi="Arial" w:cs="Arial"/>
                <w:bCs/>
              </w:rPr>
            </w:pPr>
          </w:p>
          <w:p w14:paraId="2AAAD336" w14:textId="6CF7994F" w:rsidR="00B90DC8" w:rsidRPr="00895D1F" w:rsidRDefault="00B90DC8" w:rsidP="00B90DC8">
            <w:pPr>
              <w:pStyle w:val="ListParagraph"/>
              <w:ind w:left="792"/>
              <w:rPr>
                <w:rFonts w:ascii="Arial" w:hAnsi="Arial" w:cs="Arial"/>
                <w:b/>
                <w:bCs/>
                <w:lang w:val="hr-HR"/>
              </w:rPr>
            </w:pPr>
            <w:r w:rsidRPr="00895D1F">
              <w:rPr>
                <w:rFonts w:ascii="Arial" w:hAnsi="Arial" w:cs="Arial"/>
                <w:b/>
                <w:bCs/>
                <w:lang w:val="hr-HR"/>
              </w:rPr>
              <w:t xml:space="preserve">   </w:t>
            </w:r>
            <w:r w:rsidR="006509F9" w:rsidRPr="00895D1F">
              <w:rPr>
                <w:rFonts w:ascii="Arial" w:hAnsi="Arial" w:cs="Arial"/>
                <w:b/>
                <w:bCs/>
                <w:lang w:val="hr-HR"/>
              </w:rPr>
              <w:t>Čimbenici uspjeha za virtualne timove</w:t>
            </w:r>
          </w:p>
          <w:p w14:paraId="76759648" w14:textId="07E2198A" w:rsidR="00B90DC8" w:rsidRPr="00895D1F" w:rsidRDefault="006509F9" w:rsidP="00B90DC8">
            <w:pPr>
              <w:pStyle w:val="ListParagraph"/>
              <w:numPr>
                <w:ilvl w:val="0"/>
                <w:numId w:val="24"/>
              </w:numPr>
              <w:rPr>
                <w:rFonts w:ascii="Arial" w:hAnsi="Arial" w:cs="Arial"/>
                <w:bCs/>
                <w:lang w:val="hr-HR"/>
              </w:rPr>
            </w:pPr>
            <w:r w:rsidRPr="00895D1F">
              <w:rPr>
                <w:rFonts w:ascii="Arial" w:hAnsi="Arial" w:cs="Arial"/>
                <w:bCs/>
                <w:lang w:val="hr-HR"/>
              </w:rPr>
              <w:t>Povjerenje</w:t>
            </w:r>
          </w:p>
          <w:p w14:paraId="181335EE" w14:textId="2D33B1AF" w:rsidR="00B90DC8" w:rsidRPr="00895D1F" w:rsidRDefault="006509F9" w:rsidP="00B90DC8">
            <w:pPr>
              <w:pStyle w:val="ListParagraph"/>
              <w:numPr>
                <w:ilvl w:val="0"/>
                <w:numId w:val="24"/>
              </w:numPr>
              <w:rPr>
                <w:rFonts w:ascii="Arial" w:hAnsi="Arial" w:cs="Arial"/>
                <w:bCs/>
                <w:lang w:val="hr-HR"/>
              </w:rPr>
            </w:pPr>
            <w:r w:rsidRPr="00895D1F">
              <w:rPr>
                <w:rFonts w:ascii="Arial" w:hAnsi="Arial" w:cs="Arial"/>
                <w:bCs/>
                <w:lang w:val="hr-HR"/>
              </w:rPr>
              <w:t>Jasnoća</w:t>
            </w:r>
            <w:r w:rsidR="00B90DC8" w:rsidRPr="00895D1F">
              <w:rPr>
                <w:rFonts w:ascii="Arial" w:hAnsi="Arial" w:cs="Arial"/>
                <w:bCs/>
                <w:lang w:val="hr-HR"/>
              </w:rPr>
              <w:t xml:space="preserve"> </w:t>
            </w:r>
          </w:p>
          <w:p w14:paraId="3408A2FC" w14:textId="7A949D7D" w:rsidR="00B90DC8" w:rsidRPr="00895D1F" w:rsidRDefault="006509F9" w:rsidP="00B90DC8">
            <w:pPr>
              <w:pStyle w:val="ListParagraph"/>
              <w:numPr>
                <w:ilvl w:val="0"/>
                <w:numId w:val="24"/>
              </w:numPr>
              <w:rPr>
                <w:rFonts w:ascii="Arial" w:hAnsi="Arial" w:cs="Arial"/>
                <w:bCs/>
                <w:lang w:val="hr-HR"/>
              </w:rPr>
            </w:pPr>
            <w:r w:rsidRPr="00895D1F">
              <w:rPr>
                <w:rFonts w:ascii="Arial" w:hAnsi="Arial" w:cs="Arial"/>
                <w:bCs/>
                <w:lang w:val="hr-HR"/>
              </w:rPr>
              <w:t>Vizija</w:t>
            </w:r>
          </w:p>
          <w:p w14:paraId="0B873967" w14:textId="77777777" w:rsidR="00955ADF" w:rsidRDefault="006509F9" w:rsidP="007E283F">
            <w:pPr>
              <w:pStyle w:val="ListParagraph"/>
              <w:numPr>
                <w:ilvl w:val="0"/>
                <w:numId w:val="24"/>
              </w:numPr>
              <w:rPr>
                <w:rFonts w:ascii="Arial" w:hAnsi="Arial" w:cs="Arial"/>
                <w:bCs/>
                <w:lang w:val="hr-HR"/>
              </w:rPr>
            </w:pPr>
            <w:r w:rsidRPr="00955ADF">
              <w:rPr>
                <w:rFonts w:ascii="Arial" w:hAnsi="Arial" w:cs="Arial"/>
                <w:bCs/>
                <w:lang w:val="hr-HR"/>
              </w:rPr>
              <w:t xml:space="preserve">Formaliziranje </w:t>
            </w:r>
            <w:r w:rsidR="00955ADF" w:rsidRPr="00955ADF">
              <w:rPr>
                <w:rFonts w:ascii="Arial" w:hAnsi="Arial" w:cs="Arial"/>
                <w:bCs/>
                <w:lang w:val="hr-HR"/>
              </w:rPr>
              <w:t xml:space="preserve">timskih </w:t>
            </w:r>
            <w:r w:rsidR="00043C01" w:rsidRPr="00955ADF">
              <w:rPr>
                <w:rFonts w:ascii="Arial" w:hAnsi="Arial" w:cs="Arial"/>
                <w:bCs/>
                <w:lang w:val="hr-HR"/>
              </w:rPr>
              <w:t>uloga</w:t>
            </w:r>
          </w:p>
          <w:p w14:paraId="15DADD69" w14:textId="5DB1E681" w:rsidR="00B90DC8" w:rsidRPr="00955ADF" w:rsidRDefault="006509F9" w:rsidP="007E283F">
            <w:pPr>
              <w:pStyle w:val="ListParagraph"/>
              <w:numPr>
                <w:ilvl w:val="0"/>
                <w:numId w:val="24"/>
              </w:numPr>
              <w:rPr>
                <w:rFonts w:ascii="Arial" w:hAnsi="Arial" w:cs="Arial"/>
                <w:bCs/>
                <w:lang w:val="hr-HR"/>
              </w:rPr>
            </w:pPr>
            <w:r w:rsidRPr="00955ADF">
              <w:rPr>
                <w:rFonts w:ascii="Arial" w:hAnsi="Arial" w:cs="Arial"/>
                <w:bCs/>
                <w:lang w:val="hr-HR"/>
              </w:rPr>
              <w:t>Jasna pravila odlučivanja</w:t>
            </w:r>
          </w:p>
          <w:p w14:paraId="086CC13E" w14:textId="486C651F" w:rsidR="00B90DC8" w:rsidRPr="00895D1F" w:rsidRDefault="006509F9" w:rsidP="00B90DC8">
            <w:pPr>
              <w:pStyle w:val="ListParagraph"/>
              <w:numPr>
                <w:ilvl w:val="0"/>
                <w:numId w:val="24"/>
              </w:numPr>
              <w:rPr>
                <w:rFonts w:ascii="Arial" w:hAnsi="Arial" w:cs="Arial"/>
                <w:bCs/>
                <w:lang w:val="hr-HR"/>
              </w:rPr>
            </w:pPr>
            <w:r w:rsidRPr="00895D1F">
              <w:rPr>
                <w:rFonts w:ascii="Arial" w:hAnsi="Arial" w:cs="Arial"/>
                <w:bCs/>
                <w:lang w:val="hr-HR"/>
              </w:rPr>
              <w:t>Jasno definirani postupci</w:t>
            </w:r>
          </w:p>
          <w:p w14:paraId="4F3E0E8F" w14:textId="7507DF75" w:rsidR="00B90DC8" w:rsidRPr="00895D1F" w:rsidRDefault="006509F9" w:rsidP="00B90DC8">
            <w:pPr>
              <w:pStyle w:val="ListParagraph"/>
              <w:numPr>
                <w:ilvl w:val="0"/>
                <w:numId w:val="24"/>
              </w:numPr>
              <w:rPr>
                <w:rFonts w:ascii="Arial" w:hAnsi="Arial" w:cs="Arial"/>
                <w:bCs/>
                <w:lang w:val="hr-HR"/>
              </w:rPr>
            </w:pPr>
            <w:r w:rsidRPr="00895D1F">
              <w:rPr>
                <w:rFonts w:ascii="Arial" w:hAnsi="Arial" w:cs="Arial"/>
                <w:bCs/>
                <w:lang w:val="hr-HR"/>
              </w:rPr>
              <w:t>Jasna i otvorena komunikacija</w:t>
            </w:r>
          </w:p>
          <w:p w14:paraId="6DF4FF20" w14:textId="77777777" w:rsidR="00B90DC8" w:rsidRPr="00B90DC8" w:rsidRDefault="00B90DC8" w:rsidP="00B90DC8">
            <w:pPr>
              <w:pStyle w:val="ListParagraph"/>
              <w:ind w:left="1440"/>
              <w:rPr>
                <w:rFonts w:ascii="Arial" w:hAnsi="Arial" w:cs="Arial"/>
                <w:bCs/>
                <w:lang w:val="en-US"/>
              </w:rPr>
            </w:pPr>
          </w:p>
          <w:p w14:paraId="1AC17624" w14:textId="4C9496FF" w:rsidR="00B90DC8" w:rsidRPr="00043C01" w:rsidRDefault="007E0F75" w:rsidP="00B90DC8">
            <w:pPr>
              <w:pStyle w:val="ListParagraph"/>
              <w:ind w:left="792"/>
              <w:rPr>
                <w:rFonts w:ascii="Arial" w:hAnsi="Arial" w:cs="Arial"/>
                <w:b/>
                <w:bCs/>
                <w:lang w:val="hr-HR"/>
              </w:rPr>
            </w:pPr>
            <w:r w:rsidRPr="00043C01">
              <w:rPr>
                <w:rFonts w:ascii="Arial" w:hAnsi="Arial" w:cs="Arial"/>
                <w:b/>
                <w:bCs/>
                <w:lang w:val="hr-HR"/>
              </w:rPr>
              <w:t>Osnovna pravila za virtualne timove</w:t>
            </w:r>
          </w:p>
          <w:p w14:paraId="035411C8" w14:textId="25D4B6FB" w:rsidR="007E0F75" w:rsidRPr="007E0F75" w:rsidRDefault="007E0F75" w:rsidP="007E0F75">
            <w:pPr>
              <w:pStyle w:val="ListParagraph"/>
              <w:numPr>
                <w:ilvl w:val="0"/>
                <w:numId w:val="25"/>
              </w:numPr>
              <w:rPr>
                <w:rFonts w:ascii="Arial" w:hAnsi="Arial" w:cs="Arial"/>
                <w:bCs/>
                <w:lang w:val="hr-HR"/>
              </w:rPr>
            </w:pPr>
            <w:r w:rsidRPr="00043C01">
              <w:rPr>
                <w:rFonts w:ascii="Arial" w:hAnsi="Arial" w:cs="Arial"/>
                <w:bCs/>
                <w:lang w:val="hr-HR"/>
              </w:rPr>
              <w:t>P</w:t>
            </w:r>
            <w:r w:rsidRPr="007E0F75">
              <w:rPr>
                <w:rFonts w:ascii="Arial" w:hAnsi="Arial" w:cs="Arial"/>
                <w:bCs/>
                <w:lang w:val="hr-HR"/>
              </w:rPr>
              <w:t>očetak i završetak radnog vremena</w:t>
            </w:r>
          </w:p>
          <w:p w14:paraId="04FFC0F2" w14:textId="3CF00FFD" w:rsidR="00B90DC8" w:rsidRPr="00043C01" w:rsidRDefault="007E0F75" w:rsidP="007E0F75">
            <w:pPr>
              <w:pStyle w:val="ListParagraph"/>
              <w:numPr>
                <w:ilvl w:val="0"/>
                <w:numId w:val="25"/>
              </w:numPr>
              <w:rPr>
                <w:rFonts w:ascii="Arial" w:hAnsi="Arial" w:cs="Arial"/>
                <w:bCs/>
                <w:lang w:val="hr-HR"/>
              </w:rPr>
            </w:pPr>
            <w:r w:rsidRPr="00043C01">
              <w:rPr>
                <w:rFonts w:ascii="Arial" w:hAnsi="Arial" w:cs="Arial"/>
                <w:bCs/>
                <w:lang w:val="hr-HR"/>
              </w:rPr>
              <w:t>Definiran</w:t>
            </w:r>
            <w:r w:rsidR="00576DFE">
              <w:rPr>
                <w:rFonts w:ascii="Arial" w:hAnsi="Arial" w:cs="Arial"/>
                <w:bCs/>
                <w:lang w:val="hr-HR"/>
              </w:rPr>
              <w:t>je</w:t>
            </w:r>
            <w:r w:rsidRPr="00043C01">
              <w:rPr>
                <w:lang w:val="hr-HR"/>
              </w:rPr>
              <w:t xml:space="preserve"> </w:t>
            </w:r>
            <w:r w:rsidRPr="00043C01">
              <w:rPr>
                <w:rFonts w:ascii="Arial" w:hAnsi="Arial" w:cs="Arial"/>
                <w:bCs/>
                <w:lang w:val="hr-HR"/>
              </w:rPr>
              <w:t>vreme</w:t>
            </w:r>
            <w:r w:rsidR="00576DFE">
              <w:rPr>
                <w:rFonts w:ascii="Arial" w:hAnsi="Arial" w:cs="Arial"/>
                <w:bCs/>
                <w:lang w:val="hr-HR"/>
              </w:rPr>
              <w:t>na</w:t>
            </w:r>
            <w:r w:rsidRPr="00043C01">
              <w:rPr>
                <w:rFonts w:ascii="Arial" w:hAnsi="Arial" w:cs="Arial"/>
                <w:bCs/>
                <w:lang w:val="hr-HR"/>
              </w:rPr>
              <w:t xml:space="preserve"> unutar kojeg je potrebno dogovoriti na elektroničku poštu</w:t>
            </w:r>
          </w:p>
          <w:p w14:paraId="6299B271" w14:textId="60C131BD" w:rsidR="00B90DC8" w:rsidRPr="00043C01" w:rsidRDefault="00706DB8" w:rsidP="00B90DC8">
            <w:pPr>
              <w:pStyle w:val="ListParagraph"/>
              <w:numPr>
                <w:ilvl w:val="0"/>
                <w:numId w:val="25"/>
              </w:numPr>
              <w:rPr>
                <w:rFonts w:ascii="Arial" w:hAnsi="Arial" w:cs="Arial"/>
                <w:bCs/>
                <w:lang w:val="hr-HR"/>
              </w:rPr>
            </w:pPr>
            <w:r>
              <w:rPr>
                <w:rFonts w:ascii="Arial" w:hAnsi="Arial" w:cs="Arial"/>
                <w:bCs/>
                <w:lang w:val="hr-HR"/>
              </w:rPr>
              <w:t>Optimalno</w:t>
            </w:r>
            <w:r w:rsidR="007E0F75" w:rsidRPr="00043C01">
              <w:rPr>
                <w:rFonts w:ascii="Arial" w:hAnsi="Arial" w:cs="Arial"/>
                <w:bCs/>
                <w:lang w:val="hr-HR"/>
              </w:rPr>
              <w:t xml:space="preserve"> trajanje sastanka i stanki</w:t>
            </w:r>
          </w:p>
          <w:p w14:paraId="3D5F9189" w14:textId="1EA54A86" w:rsidR="00B90DC8" w:rsidRPr="00043C01" w:rsidRDefault="007E0F75" w:rsidP="00B90DC8">
            <w:pPr>
              <w:pStyle w:val="ListParagraph"/>
              <w:numPr>
                <w:ilvl w:val="0"/>
                <w:numId w:val="25"/>
              </w:numPr>
              <w:rPr>
                <w:rFonts w:ascii="Arial" w:hAnsi="Arial" w:cs="Arial"/>
                <w:bCs/>
                <w:lang w:val="hr-HR"/>
              </w:rPr>
            </w:pPr>
            <w:r w:rsidRPr="00043C01">
              <w:rPr>
                <w:rFonts w:ascii="Arial" w:hAnsi="Arial" w:cs="Arial"/>
                <w:bCs/>
                <w:lang w:val="hr-HR"/>
              </w:rPr>
              <w:t>Ton komunikacije</w:t>
            </w:r>
          </w:p>
          <w:p w14:paraId="165F119C" w14:textId="39757BDA" w:rsidR="00B90DC8" w:rsidRPr="005D3110" w:rsidRDefault="000315A6" w:rsidP="00B90DC8">
            <w:pPr>
              <w:pStyle w:val="ListParagraph"/>
              <w:numPr>
                <w:ilvl w:val="0"/>
                <w:numId w:val="25"/>
              </w:numPr>
              <w:rPr>
                <w:rFonts w:ascii="Arial" w:hAnsi="Arial" w:cs="Arial"/>
                <w:bCs/>
                <w:lang w:val="hr-HR"/>
              </w:rPr>
            </w:pPr>
            <w:r>
              <w:rPr>
                <w:rFonts w:ascii="Arial" w:hAnsi="Arial" w:cs="Arial"/>
                <w:bCs/>
                <w:lang w:val="hr-HR"/>
              </w:rPr>
              <w:t>K</w:t>
            </w:r>
            <w:r w:rsidR="00043C01" w:rsidRPr="005D3110">
              <w:rPr>
                <w:rFonts w:ascii="Arial" w:hAnsi="Arial" w:cs="Arial"/>
                <w:bCs/>
                <w:lang w:val="hr-HR"/>
              </w:rPr>
              <w:t>ulturni aspekti</w:t>
            </w:r>
          </w:p>
          <w:p w14:paraId="682A1614" w14:textId="77777777" w:rsidR="00B90DC8" w:rsidRPr="005D3110" w:rsidRDefault="00B90DC8" w:rsidP="00B90DC8">
            <w:pPr>
              <w:pStyle w:val="ListParagraph"/>
              <w:ind w:left="1440"/>
              <w:rPr>
                <w:rFonts w:ascii="Arial" w:hAnsi="Arial" w:cs="Arial"/>
                <w:bCs/>
                <w:lang w:val="hr-HR"/>
              </w:rPr>
            </w:pPr>
          </w:p>
          <w:p w14:paraId="5833432B" w14:textId="720CAF9B" w:rsidR="00B90DC8" w:rsidRPr="005D3110" w:rsidRDefault="00043C01" w:rsidP="00B90DC8">
            <w:pPr>
              <w:pStyle w:val="ListParagraph"/>
              <w:ind w:left="792"/>
              <w:rPr>
                <w:rFonts w:ascii="Arial" w:hAnsi="Arial" w:cs="Arial"/>
                <w:b/>
                <w:bCs/>
                <w:lang w:val="hr-HR"/>
              </w:rPr>
            </w:pPr>
            <w:r w:rsidRPr="005D3110">
              <w:rPr>
                <w:rFonts w:ascii="Arial" w:hAnsi="Arial" w:cs="Arial"/>
                <w:b/>
                <w:bCs/>
                <w:lang w:val="hr-HR"/>
              </w:rPr>
              <w:t>Formaliziranje tim</w:t>
            </w:r>
            <w:r w:rsidR="005B2A03">
              <w:rPr>
                <w:rFonts w:ascii="Arial" w:hAnsi="Arial" w:cs="Arial"/>
                <w:b/>
                <w:bCs/>
                <w:lang w:val="hr-HR"/>
              </w:rPr>
              <w:t>skih uloga</w:t>
            </w:r>
          </w:p>
          <w:p w14:paraId="41A4BCFC" w14:textId="5CE70D6D" w:rsidR="00B90DC8" w:rsidRPr="005D3110" w:rsidRDefault="00DD0A59" w:rsidP="00DD0A59">
            <w:pPr>
              <w:pStyle w:val="ListParagraph"/>
              <w:numPr>
                <w:ilvl w:val="0"/>
                <w:numId w:val="26"/>
              </w:numPr>
              <w:rPr>
                <w:rFonts w:ascii="Arial" w:hAnsi="Arial" w:cs="Arial"/>
                <w:bCs/>
                <w:lang w:val="hr-HR"/>
              </w:rPr>
            </w:pPr>
            <w:r w:rsidRPr="005D3110">
              <w:rPr>
                <w:rFonts w:ascii="Arial" w:hAnsi="Arial" w:cs="Arial"/>
                <w:bCs/>
                <w:lang w:val="hr-HR"/>
              </w:rPr>
              <w:t>Svačija odgovornost nije ničija odgovornost</w:t>
            </w:r>
          </w:p>
          <w:p w14:paraId="67F2ECC1" w14:textId="64B11A49" w:rsidR="00B90DC8" w:rsidRPr="005D3110" w:rsidRDefault="00B90DC8" w:rsidP="00B90DC8">
            <w:pPr>
              <w:pStyle w:val="ListParagraph"/>
              <w:numPr>
                <w:ilvl w:val="0"/>
                <w:numId w:val="26"/>
              </w:numPr>
              <w:rPr>
                <w:rFonts w:ascii="Arial" w:hAnsi="Arial" w:cs="Arial"/>
                <w:bCs/>
                <w:lang w:val="hr-HR"/>
              </w:rPr>
            </w:pPr>
            <w:r w:rsidRPr="005D3110">
              <w:rPr>
                <w:rFonts w:ascii="Arial" w:hAnsi="Arial" w:cs="Arial"/>
                <w:bCs/>
                <w:lang w:val="hr-HR"/>
              </w:rPr>
              <w:t>Prom</w:t>
            </w:r>
            <w:r w:rsidR="00DD0A59" w:rsidRPr="005D3110">
              <w:rPr>
                <w:rFonts w:ascii="Arial" w:hAnsi="Arial" w:cs="Arial"/>
                <w:bCs/>
                <w:lang w:val="hr-HR"/>
              </w:rPr>
              <w:t>icanje odgovornosti</w:t>
            </w:r>
          </w:p>
          <w:p w14:paraId="6D71A6D1" w14:textId="626442F0" w:rsidR="00B90DC8" w:rsidRPr="005D3110" w:rsidRDefault="00B90DC8" w:rsidP="00B90DC8">
            <w:pPr>
              <w:pStyle w:val="ListParagraph"/>
              <w:numPr>
                <w:ilvl w:val="0"/>
                <w:numId w:val="26"/>
              </w:numPr>
              <w:rPr>
                <w:rFonts w:ascii="Arial" w:hAnsi="Arial" w:cs="Arial"/>
                <w:bCs/>
                <w:lang w:val="hr-HR"/>
              </w:rPr>
            </w:pPr>
            <w:r w:rsidRPr="005D3110">
              <w:rPr>
                <w:rFonts w:ascii="Arial" w:hAnsi="Arial" w:cs="Arial"/>
                <w:bCs/>
                <w:lang w:val="hr-HR"/>
              </w:rPr>
              <w:t>Pr</w:t>
            </w:r>
            <w:r w:rsidR="00DD0A59" w:rsidRPr="005D3110">
              <w:rPr>
                <w:rFonts w:ascii="Arial" w:hAnsi="Arial" w:cs="Arial"/>
                <w:bCs/>
                <w:lang w:val="hr-HR"/>
              </w:rPr>
              <w:t>avilno dodjeljivanje zadataka</w:t>
            </w:r>
          </w:p>
          <w:p w14:paraId="3C197FAF" w14:textId="781D1674" w:rsidR="00B90DC8" w:rsidRPr="005D3110" w:rsidRDefault="00DD0A59" w:rsidP="00B90DC8">
            <w:pPr>
              <w:pStyle w:val="ListParagraph"/>
              <w:numPr>
                <w:ilvl w:val="0"/>
                <w:numId w:val="26"/>
              </w:numPr>
              <w:rPr>
                <w:rFonts w:ascii="Arial" w:hAnsi="Arial" w:cs="Arial"/>
                <w:bCs/>
                <w:lang w:val="hr-HR"/>
              </w:rPr>
            </w:pPr>
            <w:r w:rsidRPr="005D3110">
              <w:rPr>
                <w:rFonts w:ascii="Arial" w:hAnsi="Arial" w:cs="Arial"/>
                <w:bCs/>
                <w:lang w:val="hr-HR"/>
              </w:rPr>
              <w:t>Bilježenje odluka donesenih tijekom sastanka</w:t>
            </w:r>
          </w:p>
          <w:p w14:paraId="14F7D76F" w14:textId="77777777" w:rsidR="00B90DC8" w:rsidRPr="00B90DC8" w:rsidRDefault="00B90DC8" w:rsidP="00B90DC8">
            <w:pPr>
              <w:pStyle w:val="ListParagraph"/>
              <w:ind w:left="1440"/>
              <w:rPr>
                <w:rFonts w:ascii="Arial" w:hAnsi="Arial" w:cs="Arial"/>
                <w:bCs/>
                <w:lang w:val="en-US"/>
              </w:rPr>
            </w:pPr>
          </w:p>
          <w:p w14:paraId="39443BCF" w14:textId="7A60D1EC" w:rsidR="00B90DC8" w:rsidRPr="00F840BF" w:rsidRDefault="005B2A03" w:rsidP="00B90DC8">
            <w:pPr>
              <w:pStyle w:val="ListParagraph"/>
              <w:ind w:left="792"/>
              <w:rPr>
                <w:rFonts w:ascii="Arial" w:hAnsi="Arial" w:cs="Arial"/>
                <w:b/>
                <w:bCs/>
                <w:lang w:val="hr-HR"/>
              </w:rPr>
            </w:pPr>
            <w:r w:rsidRPr="00F840BF">
              <w:rPr>
                <w:rFonts w:ascii="Arial" w:hAnsi="Arial" w:cs="Arial"/>
                <w:b/>
                <w:bCs/>
                <w:lang w:val="hr-HR"/>
              </w:rPr>
              <w:t xml:space="preserve">Vođenje uspješnih </w:t>
            </w:r>
            <w:r w:rsidRPr="00444253">
              <w:rPr>
                <w:rFonts w:ascii="Arial" w:hAnsi="Arial" w:cs="Arial"/>
                <w:b/>
                <w:bCs/>
                <w:i/>
                <w:lang w:val="hr-HR"/>
              </w:rPr>
              <w:t>online</w:t>
            </w:r>
            <w:r w:rsidRPr="00F840BF">
              <w:rPr>
                <w:rFonts w:ascii="Arial" w:hAnsi="Arial" w:cs="Arial"/>
                <w:b/>
                <w:bCs/>
                <w:lang w:val="hr-HR"/>
              </w:rPr>
              <w:t xml:space="preserve"> sastanaka</w:t>
            </w:r>
          </w:p>
          <w:p w14:paraId="09B748DF" w14:textId="672E23EE" w:rsidR="00B90DC8" w:rsidRPr="00F840BF" w:rsidRDefault="005B2A03" w:rsidP="00B90DC8">
            <w:pPr>
              <w:pStyle w:val="ListParagraph"/>
              <w:numPr>
                <w:ilvl w:val="0"/>
                <w:numId w:val="27"/>
              </w:numPr>
              <w:rPr>
                <w:rFonts w:ascii="Arial" w:hAnsi="Arial" w:cs="Arial"/>
                <w:bCs/>
                <w:lang w:val="hr-HR"/>
              </w:rPr>
            </w:pPr>
            <w:r w:rsidRPr="00F840BF">
              <w:rPr>
                <w:rFonts w:ascii="Arial" w:hAnsi="Arial" w:cs="Arial"/>
                <w:bCs/>
                <w:lang w:val="hr-HR"/>
              </w:rPr>
              <w:t>Definiranje svrhe sastanka</w:t>
            </w:r>
          </w:p>
          <w:p w14:paraId="5773503A" w14:textId="197359CD" w:rsidR="00B90DC8" w:rsidRPr="00F840BF" w:rsidRDefault="00B90DC8" w:rsidP="00B90DC8">
            <w:pPr>
              <w:pStyle w:val="ListParagraph"/>
              <w:numPr>
                <w:ilvl w:val="0"/>
                <w:numId w:val="27"/>
              </w:numPr>
              <w:rPr>
                <w:rFonts w:ascii="Arial" w:hAnsi="Arial" w:cs="Arial"/>
                <w:bCs/>
                <w:lang w:val="hr-HR"/>
              </w:rPr>
            </w:pPr>
            <w:r w:rsidRPr="00F840BF">
              <w:rPr>
                <w:rFonts w:ascii="Arial" w:hAnsi="Arial" w:cs="Arial"/>
                <w:bCs/>
                <w:lang w:val="hr-HR"/>
              </w:rPr>
              <w:t>T</w:t>
            </w:r>
            <w:r w:rsidR="005B2A03" w:rsidRPr="00F840BF">
              <w:rPr>
                <w:rFonts w:ascii="Arial" w:hAnsi="Arial" w:cs="Arial"/>
                <w:bCs/>
                <w:lang w:val="hr-HR"/>
              </w:rPr>
              <w:t>ehnička provjera</w:t>
            </w:r>
          </w:p>
          <w:p w14:paraId="7DD9AA44" w14:textId="42FB7021" w:rsidR="00B90DC8" w:rsidRPr="00F840BF" w:rsidRDefault="00B90DC8" w:rsidP="00B90DC8">
            <w:pPr>
              <w:pStyle w:val="ListParagraph"/>
              <w:numPr>
                <w:ilvl w:val="0"/>
                <w:numId w:val="27"/>
              </w:numPr>
              <w:rPr>
                <w:rFonts w:ascii="Arial" w:hAnsi="Arial" w:cs="Arial"/>
                <w:bCs/>
                <w:lang w:val="hr-HR"/>
              </w:rPr>
            </w:pPr>
            <w:r w:rsidRPr="00F840BF">
              <w:rPr>
                <w:rFonts w:ascii="Arial" w:hAnsi="Arial" w:cs="Arial"/>
                <w:bCs/>
                <w:lang w:val="hr-HR"/>
              </w:rPr>
              <w:t>P</w:t>
            </w:r>
            <w:r w:rsidR="005B2A03" w:rsidRPr="00F840BF">
              <w:rPr>
                <w:rFonts w:ascii="Arial" w:hAnsi="Arial" w:cs="Arial"/>
                <w:bCs/>
                <w:lang w:val="hr-HR"/>
              </w:rPr>
              <w:t>rocedure koje prethode sastanku</w:t>
            </w:r>
          </w:p>
          <w:p w14:paraId="2265F3CF" w14:textId="23352CE5" w:rsidR="00B90DC8" w:rsidRPr="00F840BF" w:rsidRDefault="005B2A03" w:rsidP="00B90DC8">
            <w:pPr>
              <w:pStyle w:val="ListParagraph"/>
              <w:numPr>
                <w:ilvl w:val="0"/>
                <w:numId w:val="27"/>
              </w:numPr>
              <w:rPr>
                <w:rFonts w:ascii="Arial" w:hAnsi="Arial" w:cs="Arial"/>
                <w:bCs/>
                <w:lang w:val="hr-HR"/>
              </w:rPr>
            </w:pPr>
            <w:r w:rsidRPr="00F840BF">
              <w:rPr>
                <w:rFonts w:ascii="Arial" w:hAnsi="Arial" w:cs="Arial"/>
                <w:bCs/>
                <w:lang w:val="hr-HR"/>
              </w:rPr>
              <w:t xml:space="preserve">Kako voditi </w:t>
            </w:r>
            <w:r w:rsidR="00E84931">
              <w:rPr>
                <w:rFonts w:ascii="Arial" w:hAnsi="Arial" w:cs="Arial"/>
                <w:bCs/>
                <w:lang w:val="hr-HR"/>
              </w:rPr>
              <w:t>i</w:t>
            </w:r>
            <w:r w:rsidRPr="00F840BF">
              <w:rPr>
                <w:rFonts w:ascii="Arial" w:hAnsi="Arial" w:cs="Arial"/>
                <w:bCs/>
                <w:lang w:val="hr-HR"/>
              </w:rPr>
              <w:t xml:space="preserve"> zaključiti sastanak</w:t>
            </w:r>
          </w:p>
          <w:p w14:paraId="28821D1F" w14:textId="77777777" w:rsidR="00B90DC8" w:rsidRPr="00F840BF" w:rsidRDefault="00B90DC8" w:rsidP="00B90DC8">
            <w:pPr>
              <w:pStyle w:val="ListParagraph"/>
              <w:ind w:left="1440"/>
              <w:rPr>
                <w:rFonts w:ascii="Arial" w:hAnsi="Arial" w:cs="Arial"/>
                <w:bCs/>
                <w:lang w:val="hr-HR"/>
              </w:rPr>
            </w:pPr>
          </w:p>
          <w:p w14:paraId="0A9D6398" w14:textId="3C876459" w:rsidR="00B90DC8" w:rsidRPr="00F840BF" w:rsidRDefault="00B90DC8" w:rsidP="00B90DC8">
            <w:pPr>
              <w:pStyle w:val="ListParagraph"/>
              <w:ind w:left="792"/>
              <w:rPr>
                <w:rFonts w:ascii="Arial" w:hAnsi="Arial" w:cs="Arial"/>
                <w:b/>
                <w:bCs/>
                <w:lang w:val="hr-HR"/>
              </w:rPr>
            </w:pPr>
            <w:r w:rsidRPr="00F840BF">
              <w:rPr>
                <w:rFonts w:ascii="Arial" w:hAnsi="Arial" w:cs="Arial"/>
                <w:b/>
                <w:bCs/>
                <w:lang w:val="hr-HR"/>
              </w:rPr>
              <w:t>Tehnolog</w:t>
            </w:r>
            <w:r w:rsidR="00225FF9" w:rsidRPr="00F840BF">
              <w:rPr>
                <w:rFonts w:ascii="Arial" w:hAnsi="Arial" w:cs="Arial"/>
                <w:b/>
                <w:bCs/>
                <w:lang w:val="hr-HR"/>
              </w:rPr>
              <w:t>ija za virtualne timove</w:t>
            </w:r>
          </w:p>
          <w:p w14:paraId="53026674" w14:textId="716F76EF" w:rsidR="00B90DC8" w:rsidRPr="00F840BF" w:rsidRDefault="00B90DC8" w:rsidP="00B90DC8">
            <w:pPr>
              <w:pStyle w:val="ListParagraph"/>
              <w:numPr>
                <w:ilvl w:val="0"/>
                <w:numId w:val="27"/>
              </w:numPr>
              <w:rPr>
                <w:rFonts w:ascii="Arial" w:hAnsi="Arial" w:cs="Arial"/>
                <w:bCs/>
                <w:lang w:val="hr-HR"/>
              </w:rPr>
            </w:pPr>
            <w:r w:rsidRPr="00F840BF">
              <w:rPr>
                <w:rFonts w:ascii="Arial" w:hAnsi="Arial" w:cs="Arial"/>
                <w:bCs/>
                <w:lang w:val="hr-HR"/>
              </w:rPr>
              <w:t>Hard</w:t>
            </w:r>
            <w:r w:rsidR="00225FF9" w:rsidRPr="00F840BF">
              <w:rPr>
                <w:rFonts w:ascii="Arial" w:hAnsi="Arial" w:cs="Arial"/>
                <w:bCs/>
                <w:lang w:val="hr-HR"/>
              </w:rPr>
              <w:t>ver i softver</w:t>
            </w:r>
          </w:p>
          <w:p w14:paraId="1E215EBD" w14:textId="5A039A17" w:rsidR="00B90DC8" w:rsidRPr="00F840BF" w:rsidRDefault="00B90DC8" w:rsidP="00B90DC8">
            <w:pPr>
              <w:pStyle w:val="ListParagraph"/>
              <w:numPr>
                <w:ilvl w:val="0"/>
                <w:numId w:val="27"/>
              </w:numPr>
              <w:rPr>
                <w:rFonts w:ascii="Arial" w:hAnsi="Arial" w:cs="Arial"/>
                <w:bCs/>
                <w:lang w:val="hr-HR"/>
              </w:rPr>
            </w:pPr>
            <w:r w:rsidRPr="00F840BF">
              <w:rPr>
                <w:rFonts w:ascii="Arial" w:hAnsi="Arial" w:cs="Arial"/>
                <w:bCs/>
                <w:lang w:val="hr-HR"/>
              </w:rPr>
              <w:t>Video</w:t>
            </w:r>
            <w:r w:rsidR="00225FF9" w:rsidRPr="00F840BF">
              <w:rPr>
                <w:rFonts w:ascii="Arial" w:hAnsi="Arial" w:cs="Arial"/>
                <w:bCs/>
                <w:lang w:val="hr-HR"/>
              </w:rPr>
              <w:t xml:space="preserve"> konferencije</w:t>
            </w:r>
          </w:p>
          <w:p w14:paraId="013C3009" w14:textId="5A4B544D" w:rsidR="00B90DC8" w:rsidRPr="00F840BF" w:rsidRDefault="00225FF9" w:rsidP="00B90DC8">
            <w:pPr>
              <w:pStyle w:val="ListParagraph"/>
              <w:numPr>
                <w:ilvl w:val="0"/>
                <w:numId w:val="27"/>
              </w:numPr>
              <w:rPr>
                <w:rFonts w:ascii="Arial" w:hAnsi="Arial" w:cs="Arial"/>
                <w:bCs/>
                <w:lang w:val="hr-HR"/>
              </w:rPr>
            </w:pPr>
            <w:r w:rsidRPr="00F840BF">
              <w:rPr>
                <w:rFonts w:ascii="Arial" w:hAnsi="Arial" w:cs="Arial"/>
                <w:bCs/>
                <w:lang w:val="hr-HR"/>
              </w:rPr>
              <w:t>Program za suradnju, praćenje i produktivnost</w:t>
            </w:r>
          </w:p>
          <w:p w14:paraId="607AB709" w14:textId="77777777" w:rsidR="005B2A03" w:rsidRPr="00B90DC8" w:rsidRDefault="005B2A03" w:rsidP="005B2A03">
            <w:pPr>
              <w:pStyle w:val="ListParagraph"/>
              <w:ind w:left="1440"/>
              <w:rPr>
                <w:rFonts w:ascii="Arial" w:hAnsi="Arial" w:cs="Arial"/>
                <w:bCs/>
                <w:lang w:val="en-US"/>
              </w:rPr>
            </w:pPr>
          </w:p>
          <w:p w14:paraId="7B969172" w14:textId="3ECE3F1F" w:rsidR="00B90DC8" w:rsidRPr="00346947" w:rsidRDefault="00F840BF" w:rsidP="00F840BF">
            <w:pPr>
              <w:pStyle w:val="ListParagraph"/>
              <w:numPr>
                <w:ilvl w:val="1"/>
                <w:numId w:val="1"/>
              </w:numPr>
              <w:spacing w:after="200" w:line="276" w:lineRule="auto"/>
              <w:rPr>
                <w:rFonts w:ascii="Arial" w:hAnsi="Arial" w:cs="Arial"/>
                <w:b/>
                <w:bCs/>
                <w:lang w:val="hr-HR"/>
              </w:rPr>
            </w:pPr>
            <w:r w:rsidRPr="00346947">
              <w:rPr>
                <w:rFonts w:ascii="Arial" w:hAnsi="Arial" w:cs="Arial"/>
                <w:b/>
                <w:bCs/>
                <w:lang w:val="hr-HR"/>
              </w:rPr>
              <w:t>Pitanja međukulturne komunikacije</w:t>
            </w:r>
          </w:p>
          <w:p w14:paraId="6063D5C4" w14:textId="106DCF9C" w:rsidR="00B90DC8" w:rsidRPr="00F840BF" w:rsidRDefault="00F840BF" w:rsidP="00B90DC8">
            <w:pPr>
              <w:spacing w:after="200" w:line="276" w:lineRule="auto"/>
              <w:ind w:left="720" w:firstLine="720"/>
              <w:rPr>
                <w:rFonts w:ascii="Arial" w:hAnsi="Arial" w:cs="Arial"/>
                <w:b/>
                <w:lang w:val="hr-HR"/>
              </w:rPr>
            </w:pPr>
            <w:r w:rsidRPr="00F840BF">
              <w:rPr>
                <w:rFonts w:ascii="Arial" w:hAnsi="Arial" w:cs="Arial"/>
                <w:b/>
                <w:lang w:val="hr-HR"/>
              </w:rPr>
              <w:lastRenderedPageBreak/>
              <w:t xml:space="preserve">Okvir </w:t>
            </w:r>
            <w:r>
              <w:rPr>
                <w:rFonts w:ascii="Arial" w:hAnsi="Arial" w:cs="Arial"/>
                <w:b/>
                <w:lang w:val="hr-HR"/>
              </w:rPr>
              <w:t>i</w:t>
            </w:r>
            <w:r w:rsidRPr="00F840BF">
              <w:rPr>
                <w:rFonts w:ascii="Arial" w:hAnsi="Arial" w:cs="Arial"/>
                <w:b/>
                <w:lang w:val="hr-HR"/>
              </w:rPr>
              <w:t xml:space="preserve"> dimenzije kulture</w:t>
            </w:r>
          </w:p>
          <w:p w14:paraId="060D33A6" w14:textId="77777777" w:rsidR="00F840BF" w:rsidRPr="00F840BF" w:rsidRDefault="00F840BF" w:rsidP="00F840BF">
            <w:pPr>
              <w:pStyle w:val="ListParagraph"/>
              <w:numPr>
                <w:ilvl w:val="0"/>
                <w:numId w:val="28"/>
              </w:numPr>
              <w:spacing w:after="200" w:line="276" w:lineRule="auto"/>
              <w:rPr>
                <w:rFonts w:ascii="Arial" w:hAnsi="Arial" w:cs="Arial"/>
                <w:lang w:val="hr-HR"/>
              </w:rPr>
            </w:pPr>
            <w:r w:rsidRPr="00F840BF">
              <w:rPr>
                <w:rFonts w:ascii="Arial" w:hAnsi="Arial" w:cs="Arial"/>
                <w:lang w:val="hr-HR"/>
              </w:rPr>
              <w:t>Indeks udaljenosti moći</w:t>
            </w:r>
          </w:p>
          <w:p w14:paraId="0E138BED" w14:textId="03172D9B" w:rsidR="00B90DC8" w:rsidRPr="00F840BF" w:rsidRDefault="00F840BF" w:rsidP="00F840BF">
            <w:pPr>
              <w:pStyle w:val="ListParagraph"/>
              <w:numPr>
                <w:ilvl w:val="0"/>
                <w:numId w:val="28"/>
              </w:numPr>
              <w:spacing w:after="200" w:line="276" w:lineRule="auto"/>
              <w:rPr>
                <w:rFonts w:ascii="Arial" w:hAnsi="Arial" w:cs="Arial"/>
                <w:lang w:val="hr-HR"/>
              </w:rPr>
            </w:pPr>
            <w:r w:rsidRPr="00F840BF">
              <w:rPr>
                <w:rFonts w:ascii="Arial" w:hAnsi="Arial" w:cs="Arial"/>
                <w:lang w:val="hr-HR"/>
              </w:rPr>
              <w:t>Kolektivizam vs. individualizam</w:t>
            </w:r>
          </w:p>
          <w:p w14:paraId="1EEBC15E" w14:textId="5E9614D0" w:rsidR="00B90DC8" w:rsidRPr="00F840BF" w:rsidRDefault="00F840BF" w:rsidP="00F840BF">
            <w:pPr>
              <w:pStyle w:val="ListParagraph"/>
              <w:numPr>
                <w:ilvl w:val="0"/>
                <w:numId w:val="28"/>
              </w:numPr>
              <w:spacing w:after="200" w:line="276" w:lineRule="auto"/>
              <w:rPr>
                <w:rFonts w:ascii="Arial" w:hAnsi="Arial" w:cs="Arial"/>
                <w:lang w:val="hr-HR"/>
              </w:rPr>
            </w:pPr>
            <w:r w:rsidRPr="00F840BF">
              <w:rPr>
                <w:rFonts w:ascii="Arial" w:hAnsi="Arial" w:cs="Arial"/>
                <w:lang w:val="hr-HR"/>
              </w:rPr>
              <w:t>Indeks izbjegavanja nesigurnosti</w:t>
            </w:r>
          </w:p>
          <w:p w14:paraId="5565E473" w14:textId="30F41FA5" w:rsidR="00B90DC8" w:rsidRPr="00F840BF" w:rsidRDefault="00F840BF" w:rsidP="00F840BF">
            <w:pPr>
              <w:pStyle w:val="ListParagraph"/>
              <w:numPr>
                <w:ilvl w:val="0"/>
                <w:numId w:val="28"/>
              </w:numPr>
              <w:spacing w:after="200" w:line="276" w:lineRule="auto"/>
              <w:rPr>
                <w:rFonts w:ascii="Arial" w:hAnsi="Arial" w:cs="Arial"/>
                <w:lang w:val="hr-HR"/>
              </w:rPr>
            </w:pPr>
            <w:r w:rsidRPr="00F840BF">
              <w:rPr>
                <w:rFonts w:ascii="Arial" w:hAnsi="Arial" w:cs="Arial"/>
                <w:lang w:val="hr-HR"/>
              </w:rPr>
              <w:t>Ženski princip vs. muški princip</w:t>
            </w:r>
          </w:p>
          <w:p w14:paraId="40F9FD8C" w14:textId="72568F0F" w:rsidR="00B90DC8" w:rsidRPr="00F840BF" w:rsidRDefault="00F840BF" w:rsidP="00F840BF">
            <w:pPr>
              <w:pStyle w:val="ListParagraph"/>
              <w:numPr>
                <w:ilvl w:val="0"/>
                <w:numId w:val="28"/>
              </w:numPr>
              <w:spacing w:after="200" w:line="276" w:lineRule="auto"/>
              <w:rPr>
                <w:rFonts w:ascii="Arial" w:hAnsi="Arial" w:cs="Arial"/>
                <w:lang w:val="hr-HR"/>
              </w:rPr>
            </w:pPr>
            <w:r w:rsidRPr="00F840BF">
              <w:rPr>
                <w:rFonts w:ascii="Arial" w:hAnsi="Arial" w:cs="Arial"/>
                <w:lang w:val="hr-HR"/>
              </w:rPr>
              <w:t>Kratkoročna vs. dugoročna orijentacija</w:t>
            </w:r>
          </w:p>
          <w:p w14:paraId="5180C1AB" w14:textId="579EDC5F" w:rsidR="00B90DC8" w:rsidRPr="00077125" w:rsidRDefault="00346947" w:rsidP="00346947">
            <w:pPr>
              <w:pStyle w:val="ListParagraph"/>
              <w:numPr>
                <w:ilvl w:val="0"/>
                <w:numId w:val="28"/>
              </w:numPr>
              <w:spacing w:after="200" w:line="276" w:lineRule="auto"/>
              <w:rPr>
                <w:rFonts w:ascii="Arial" w:hAnsi="Arial" w:cs="Arial"/>
                <w:lang w:val="hr-HR"/>
              </w:rPr>
            </w:pPr>
            <w:r w:rsidRPr="00077125">
              <w:rPr>
                <w:rFonts w:ascii="Arial" w:hAnsi="Arial" w:cs="Arial"/>
                <w:lang w:val="hr-HR"/>
              </w:rPr>
              <w:t>Suzdržanost vs. udovoljavanje</w:t>
            </w:r>
          </w:p>
          <w:p w14:paraId="5392A6D8" w14:textId="77777777" w:rsidR="00B90DC8" w:rsidRPr="00077125" w:rsidRDefault="00B90DC8" w:rsidP="00B90DC8">
            <w:pPr>
              <w:pStyle w:val="ListParagraph"/>
              <w:spacing w:after="200" w:line="276" w:lineRule="auto"/>
              <w:ind w:left="1800"/>
              <w:rPr>
                <w:rFonts w:ascii="Arial" w:hAnsi="Arial" w:cs="Arial"/>
                <w:lang w:val="hr-HR"/>
              </w:rPr>
            </w:pPr>
          </w:p>
          <w:p w14:paraId="3C17919F" w14:textId="7A6E85B5" w:rsidR="00B90DC8" w:rsidRPr="00077125" w:rsidRDefault="00346947" w:rsidP="00B90DC8">
            <w:pPr>
              <w:spacing w:after="200" w:line="276" w:lineRule="auto"/>
              <w:ind w:left="1440"/>
              <w:rPr>
                <w:rFonts w:ascii="Arial" w:hAnsi="Arial" w:cs="Arial"/>
                <w:b/>
                <w:bCs/>
                <w:lang w:val="hr-HR"/>
              </w:rPr>
            </w:pPr>
            <w:r w:rsidRPr="00077125">
              <w:rPr>
                <w:rFonts w:ascii="Arial" w:hAnsi="Arial" w:cs="Arial"/>
                <w:b/>
                <w:bCs/>
                <w:lang w:val="hr-HR"/>
              </w:rPr>
              <w:t>Sprječavanje međukulturnih komunikacijskih problema</w:t>
            </w:r>
          </w:p>
          <w:p w14:paraId="6F3A62D7" w14:textId="1F181F22" w:rsidR="00B90DC8" w:rsidRPr="00077125" w:rsidRDefault="00B90DC8" w:rsidP="00B90DC8">
            <w:pPr>
              <w:pStyle w:val="ListParagraph"/>
              <w:numPr>
                <w:ilvl w:val="0"/>
                <w:numId w:val="29"/>
              </w:numPr>
              <w:spacing w:after="200" w:line="276" w:lineRule="auto"/>
              <w:rPr>
                <w:rFonts w:ascii="Arial" w:hAnsi="Arial" w:cs="Arial"/>
                <w:lang w:val="hr-HR"/>
              </w:rPr>
            </w:pPr>
            <w:r w:rsidRPr="00077125">
              <w:rPr>
                <w:rFonts w:ascii="Arial" w:hAnsi="Arial" w:cs="Arial"/>
                <w:lang w:val="hr-HR"/>
              </w:rPr>
              <w:t>Identif</w:t>
            </w:r>
            <w:r w:rsidR="00346947" w:rsidRPr="00077125">
              <w:rPr>
                <w:rFonts w:ascii="Arial" w:hAnsi="Arial" w:cs="Arial"/>
                <w:lang w:val="hr-HR"/>
              </w:rPr>
              <w:t xml:space="preserve">iciranje glavnih izvora </w:t>
            </w:r>
            <w:r w:rsidR="00721824">
              <w:rPr>
                <w:rFonts w:ascii="Arial" w:hAnsi="Arial" w:cs="Arial"/>
                <w:lang w:val="hr-HR"/>
              </w:rPr>
              <w:t>generaliziranja</w:t>
            </w:r>
            <w:r w:rsidR="00346947" w:rsidRPr="00077125">
              <w:rPr>
                <w:rFonts w:ascii="Arial" w:hAnsi="Arial" w:cs="Arial"/>
                <w:lang w:val="hr-HR"/>
              </w:rPr>
              <w:t xml:space="preserve"> i </w:t>
            </w:r>
            <w:r w:rsidR="009C6D26">
              <w:rPr>
                <w:rFonts w:ascii="Arial" w:hAnsi="Arial" w:cs="Arial"/>
                <w:lang w:val="hr-HR"/>
              </w:rPr>
              <w:t>etiketiranja</w:t>
            </w:r>
          </w:p>
          <w:p w14:paraId="4691BF47" w14:textId="77777777" w:rsidR="00B90DC8" w:rsidRPr="00077125" w:rsidRDefault="00B90DC8" w:rsidP="00B90DC8">
            <w:pPr>
              <w:pStyle w:val="ListParagraph"/>
              <w:spacing w:after="200" w:line="276" w:lineRule="auto"/>
              <w:ind w:left="792"/>
              <w:rPr>
                <w:rFonts w:ascii="Arial" w:hAnsi="Arial" w:cs="Arial"/>
                <w:b/>
                <w:lang w:val="hr-HR"/>
              </w:rPr>
            </w:pPr>
          </w:p>
          <w:p w14:paraId="01DAD427" w14:textId="73C7BA24" w:rsidR="00AB7124" w:rsidRPr="00077125" w:rsidRDefault="00346947" w:rsidP="00346947">
            <w:pPr>
              <w:pStyle w:val="ListParagraph"/>
              <w:numPr>
                <w:ilvl w:val="1"/>
                <w:numId w:val="1"/>
              </w:numPr>
              <w:spacing w:after="200" w:line="276" w:lineRule="auto"/>
              <w:rPr>
                <w:rFonts w:ascii="Arial" w:hAnsi="Arial" w:cs="Arial"/>
                <w:b/>
                <w:bCs/>
                <w:lang w:val="hr-HR"/>
              </w:rPr>
            </w:pPr>
            <w:r w:rsidRPr="00077125">
              <w:rPr>
                <w:rFonts w:ascii="Arial" w:hAnsi="Arial" w:cs="Arial"/>
                <w:b/>
                <w:bCs/>
                <w:lang w:val="hr-HR"/>
              </w:rPr>
              <w:t>Rješavanje sukoba u virtualnom okruženju</w:t>
            </w:r>
          </w:p>
          <w:p w14:paraId="79F795BB" w14:textId="63395674" w:rsidR="00B90DC8" w:rsidRPr="00077125" w:rsidRDefault="00B90DC8" w:rsidP="00B90DC8">
            <w:pPr>
              <w:pStyle w:val="ListParagraph"/>
              <w:spacing w:after="200" w:line="276" w:lineRule="auto"/>
              <w:ind w:left="792"/>
              <w:rPr>
                <w:rFonts w:ascii="Arial" w:hAnsi="Arial" w:cs="Arial"/>
                <w:b/>
                <w:lang w:val="hr-HR"/>
              </w:rPr>
            </w:pPr>
          </w:p>
          <w:p w14:paraId="50682E98" w14:textId="04FA3E70" w:rsidR="00B90DC8" w:rsidRPr="00077125" w:rsidRDefault="00346947" w:rsidP="00B90DC8">
            <w:pPr>
              <w:pStyle w:val="ListParagraph"/>
              <w:ind w:left="792"/>
              <w:rPr>
                <w:rFonts w:ascii="Arial" w:hAnsi="Arial" w:cs="Arial"/>
                <w:b/>
                <w:bCs/>
                <w:lang w:val="hr-HR"/>
              </w:rPr>
            </w:pPr>
            <w:r w:rsidRPr="00077125">
              <w:rPr>
                <w:rFonts w:ascii="Arial" w:hAnsi="Arial" w:cs="Arial"/>
                <w:b/>
                <w:bCs/>
                <w:lang w:val="hr-HR"/>
              </w:rPr>
              <w:t>Sukobi u virtualnim timovima</w:t>
            </w:r>
          </w:p>
          <w:p w14:paraId="47D0637F" w14:textId="466E4328" w:rsidR="00B90DC8" w:rsidRPr="00077125" w:rsidRDefault="00346947" w:rsidP="00B90DC8">
            <w:pPr>
              <w:pStyle w:val="ListParagraph"/>
              <w:numPr>
                <w:ilvl w:val="0"/>
                <w:numId w:val="29"/>
              </w:numPr>
              <w:rPr>
                <w:rFonts w:ascii="Arial" w:hAnsi="Arial" w:cs="Arial"/>
                <w:bCs/>
                <w:lang w:val="hr-HR"/>
              </w:rPr>
            </w:pPr>
            <w:r w:rsidRPr="00077125">
              <w:rPr>
                <w:rFonts w:ascii="Arial" w:hAnsi="Arial" w:cs="Arial"/>
                <w:bCs/>
                <w:lang w:val="hr-HR"/>
              </w:rPr>
              <w:t>Koristi sukoba</w:t>
            </w:r>
          </w:p>
          <w:p w14:paraId="2085D6A8" w14:textId="179324DD" w:rsidR="00B90DC8" w:rsidRPr="00077125" w:rsidRDefault="00346947" w:rsidP="00B90DC8">
            <w:pPr>
              <w:pStyle w:val="ListParagraph"/>
              <w:numPr>
                <w:ilvl w:val="0"/>
                <w:numId w:val="29"/>
              </w:numPr>
              <w:rPr>
                <w:rFonts w:ascii="Arial" w:hAnsi="Arial" w:cs="Arial"/>
                <w:bCs/>
                <w:lang w:val="hr-HR"/>
              </w:rPr>
            </w:pPr>
            <w:r w:rsidRPr="00077125">
              <w:rPr>
                <w:rFonts w:ascii="Arial" w:hAnsi="Arial" w:cs="Arial"/>
                <w:bCs/>
                <w:lang w:val="hr-HR"/>
              </w:rPr>
              <w:t>Sukobi oko sadržaja</w:t>
            </w:r>
            <w:r w:rsidR="00B90DC8" w:rsidRPr="00077125">
              <w:rPr>
                <w:rFonts w:ascii="Arial" w:hAnsi="Arial" w:cs="Arial"/>
                <w:bCs/>
                <w:lang w:val="hr-HR"/>
              </w:rPr>
              <w:t xml:space="preserve"> vs</w:t>
            </w:r>
            <w:r w:rsidR="00E46B7B">
              <w:rPr>
                <w:rFonts w:ascii="Arial" w:hAnsi="Arial" w:cs="Arial"/>
                <w:bCs/>
                <w:lang w:val="hr-HR"/>
              </w:rPr>
              <w:t>.</w:t>
            </w:r>
            <w:r w:rsidR="00B90DC8" w:rsidRPr="00077125">
              <w:rPr>
                <w:rFonts w:ascii="Arial" w:hAnsi="Arial" w:cs="Arial"/>
                <w:bCs/>
                <w:lang w:val="hr-HR"/>
              </w:rPr>
              <w:t xml:space="preserve"> </w:t>
            </w:r>
            <w:r w:rsidRPr="00077125">
              <w:rPr>
                <w:rFonts w:ascii="Arial" w:hAnsi="Arial" w:cs="Arial"/>
                <w:bCs/>
                <w:lang w:val="hr-HR"/>
              </w:rPr>
              <w:t>sukobi oko osobnosti</w:t>
            </w:r>
          </w:p>
          <w:p w14:paraId="4161A36C" w14:textId="57455F8E" w:rsidR="00B90DC8" w:rsidRDefault="00A0109E" w:rsidP="00077125">
            <w:pPr>
              <w:pStyle w:val="ListParagraph"/>
              <w:numPr>
                <w:ilvl w:val="0"/>
                <w:numId w:val="29"/>
              </w:numPr>
              <w:rPr>
                <w:rFonts w:ascii="Arial" w:hAnsi="Arial" w:cs="Arial"/>
                <w:bCs/>
                <w:lang w:val="hr-HR"/>
              </w:rPr>
            </w:pPr>
            <w:r w:rsidRPr="00077125">
              <w:rPr>
                <w:rFonts w:ascii="Arial" w:hAnsi="Arial" w:cs="Arial"/>
                <w:bCs/>
                <w:lang w:val="hr-HR"/>
              </w:rPr>
              <w:t>Glavni uzroci sukoba</w:t>
            </w:r>
            <w:r w:rsidR="00B90DC8" w:rsidRPr="00077125">
              <w:rPr>
                <w:rFonts w:ascii="Arial" w:hAnsi="Arial" w:cs="Arial"/>
                <w:bCs/>
                <w:lang w:val="hr-HR"/>
              </w:rPr>
              <w:t xml:space="preserve">: </w:t>
            </w:r>
            <w:r w:rsidRPr="00077125">
              <w:rPr>
                <w:rFonts w:ascii="Arial" w:hAnsi="Arial" w:cs="Arial"/>
                <w:bCs/>
                <w:lang w:val="hr-HR"/>
              </w:rPr>
              <w:t>smanjena neverbalna komunikacija</w:t>
            </w:r>
            <w:r w:rsidR="00B90DC8" w:rsidRPr="00077125">
              <w:rPr>
                <w:rFonts w:ascii="Arial" w:hAnsi="Arial" w:cs="Arial"/>
                <w:bCs/>
                <w:lang w:val="hr-HR"/>
              </w:rPr>
              <w:t xml:space="preserve">, </w:t>
            </w:r>
            <w:r w:rsidR="00DB3DFA">
              <w:rPr>
                <w:rFonts w:ascii="Arial" w:hAnsi="Arial" w:cs="Arial"/>
                <w:bCs/>
                <w:lang w:val="hr-HR"/>
              </w:rPr>
              <w:t>smanjeno povjerenje i</w:t>
            </w:r>
            <w:r w:rsidRPr="00077125">
              <w:rPr>
                <w:rFonts w:ascii="Arial" w:hAnsi="Arial" w:cs="Arial"/>
                <w:bCs/>
                <w:lang w:val="hr-HR"/>
              </w:rPr>
              <w:t xml:space="preserve"> mogućnosti za izgradnju odnosa, jezik,</w:t>
            </w:r>
            <w:r w:rsidR="00B90DC8" w:rsidRPr="00077125">
              <w:rPr>
                <w:rFonts w:ascii="Arial" w:hAnsi="Arial" w:cs="Arial"/>
                <w:bCs/>
                <w:lang w:val="hr-HR"/>
              </w:rPr>
              <w:t xml:space="preserve"> </w:t>
            </w:r>
            <w:r w:rsidRPr="00077125">
              <w:rPr>
                <w:rFonts w:ascii="Arial" w:hAnsi="Arial" w:cs="Arial"/>
                <w:bCs/>
                <w:lang w:val="hr-HR"/>
              </w:rPr>
              <w:t>pogrešno tumačenje pravila,</w:t>
            </w:r>
            <w:r w:rsidR="00B90DC8" w:rsidRPr="00077125">
              <w:rPr>
                <w:rFonts w:ascii="Arial" w:hAnsi="Arial" w:cs="Arial"/>
                <w:bCs/>
                <w:lang w:val="hr-HR"/>
              </w:rPr>
              <w:t xml:space="preserve"> te</w:t>
            </w:r>
            <w:r w:rsidRPr="00077125">
              <w:rPr>
                <w:rFonts w:ascii="Arial" w:hAnsi="Arial" w:cs="Arial"/>
                <w:bCs/>
                <w:lang w:val="hr-HR"/>
              </w:rPr>
              <w:t>hnička pitanja</w:t>
            </w:r>
          </w:p>
          <w:p w14:paraId="114E2765" w14:textId="77777777" w:rsidR="00077125" w:rsidRPr="00077125" w:rsidRDefault="00077125" w:rsidP="00077125">
            <w:pPr>
              <w:pStyle w:val="ListParagraph"/>
              <w:ind w:left="1800"/>
              <w:rPr>
                <w:rFonts w:ascii="Arial" w:hAnsi="Arial" w:cs="Arial"/>
                <w:bCs/>
                <w:lang w:val="hr-HR"/>
              </w:rPr>
            </w:pPr>
          </w:p>
          <w:p w14:paraId="1A1BA88E" w14:textId="178D3B62" w:rsidR="00B90DC8" w:rsidRPr="00077125" w:rsidRDefault="00077125" w:rsidP="00B90DC8">
            <w:pPr>
              <w:pStyle w:val="ListParagraph"/>
              <w:ind w:left="792"/>
              <w:rPr>
                <w:rFonts w:ascii="Arial" w:hAnsi="Arial" w:cs="Arial"/>
                <w:b/>
                <w:bCs/>
                <w:lang w:val="hr-HR"/>
              </w:rPr>
            </w:pPr>
            <w:r w:rsidRPr="00077125">
              <w:rPr>
                <w:rFonts w:ascii="Arial" w:hAnsi="Arial" w:cs="Arial"/>
                <w:b/>
                <w:bCs/>
                <w:lang w:val="hr-HR"/>
              </w:rPr>
              <w:t>Stilovi upravljanja sukobima</w:t>
            </w:r>
          </w:p>
          <w:p w14:paraId="321E1233" w14:textId="6498DBD5" w:rsidR="00B90DC8" w:rsidRPr="00077125" w:rsidRDefault="00077125" w:rsidP="00B90DC8">
            <w:pPr>
              <w:pStyle w:val="ListParagraph"/>
              <w:numPr>
                <w:ilvl w:val="0"/>
                <w:numId w:val="30"/>
              </w:numPr>
              <w:rPr>
                <w:rFonts w:ascii="Arial" w:hAnsi="Arial" w:cs="Arial"/>
                <w:bCs/>
                <w:lang w:val="hr-HR"/>
              </w:rPr>
            </w:pPr>
            <w:r w:rsidRPr="00077125">
              <w:rPr>
                <w:rFonts w:ascii="Arial" w:hAnsi="Arial" w:cs="Arial"/>
                <w:bCs/>
                <w:lang w:val="hr-HR"/>
              </w:rPr>
              <w:t>Suradnja</w:t>
            </w:r>
            <w:r w:rsidR="00B90DC8" w:rsidRPr="00077125">
              <w:rPr>
                <w:rFonts w:ascii="Arial" w:hAnsi="Arial" w:cs="Arial"/>
                <w:bCs/>
                <w:lang w:val="hr-HR"/>
              </w:rPr>
              <w:t xml:space="preserve"> </w:t>
            </w:r>
          </w:p>
          <w:p w14:paraId="46ACF45C" w14:textId="49F49714" w:rsidR="00B90DC8" w:rsidRPr="00077125" w:rsidRDefault="00077125" w:rsidP="00B90DC8">
            <w:pPr>
              <w:pStyle w:val="ListParagraph"/>
              <w:numPr>
                <w:ilvl w:val="0"/>
                <w:numId w:val="30"/>
              </w:numPr>
              <w:rPr>
                <w:rFonts w:ascii="Arial" w:hAnsi="Arial" w:cs="Arial"/>
                <w:bCs/>
                <w:lang w:val="hr-HR"/>
              </w:rPr>
            </w:pPr>
            <w:r w:rsidRPr="00077125">
              <w:rPr>
                <w:rFonts w:ascii="Arial" w:hAnsi="Arial" w:cs="Arial"/>
                <w:bCs/>
                <w:lang w:val="hr-HR"/>
              </w:rPr>
              <w:t>Kompromis</w:t>
            </w:r>
            <w:r w:rsidR="00B90DC8" w:rsidRPr="00077125">
              <w:rPr>
                <w:rFonts w:ascii="Arial" w:hAnsi="Arial" w:cs="Arial"/>
                <w:bCs/>
                <w:lang w:val="hr-HR"/>
              </w:rPr>
              <w:t xml:space="preserve"> </w:t>
            </w:r>
          </w:p>
          <w:p w14:paraId="74275259" w14:textId="53DF0404" w:rsidR="00B90DC8" w:rsidRPr="00077125" w:rsidRDefault="00077125" w:rsidP="00B90DC8">
            <w:pPr>
              <w:pStyle w:val="ListParagraph"/>
              <w:numPr>
                <w:ilvl w:val="0"/>
                <w:numId w:val="30"/>
              </w:numPr>
              <w:rPr>
                <w:rFonts w:ascii="Arial" w:hAnsi="Arial" w:cs="Arial"/>
                <w:bCs/>
                <w:lang w:val="hr-HR"/>
              </w:rPr>
            </w:pPr>
            <w:r w:rsidRPr="00077125">
              <w:rPr>
                <w:rFonts w:ascii="Arial" w:hAnsi="Arial" w:cs="Arial"/>
                <w:bCs/>
                <w:lang w:val="hr-HR"/>
              </w:rPr>
              <w:t>Izbjegavanje</w:t>
            </w:r>
            <w:r w:rsidR="00B90DC8" w:rsidRPr="00077125">
              <w:rPr>
                <w:rFonts w:ascii="Arial" w:hAnsi="Arial" w:cs="Arial"/>
                <w:bCs/>
                <w:lang w:val="hr-HR"/>
              </w:rPr>
              <w:t xml:space="preserve"> </w:t>
            </w:r>
          </w:p>
          <w:p w14:paraId="238F13E0" w14:textId="70DBA9EE" w:rsidR="00B90DC8" w:rsidRPr="00077125" w:rsidRDefault="00077125" w:rsidP="00B90DC8">
            <w:pPr>
              <w:pStyle w:val="ListParagraph"/>
              <w:numPr>
                <w:ilvl w:val="0"/>
                <w:numId w:val="30"/>
              </w:numPr>
              <w:rPr>
                <w:rFonts w:ascii="Arial" w:hAnsi="Arial" w:cs="Arial"/>
                <w:bCs/>
                <w:lang w:val="hr-HR"/>
              </w:rPr>
            </w:pPr>
            <w:r w:rsidRPr="00077125">
              <w:rPr>
                <w:rFonts w:ascii="Arial" w:hAnsi="Arial" w:cs="Arial"/>
                <w:bCs/>
                <w:lang w:val="hr-HR"/>
              </w:rPr>
              <w:t>Natjecanje</w:t>
            </w:r>
            <w:r w:rsidR="00B90DC8" w:rsidRPr="00077125">
              <w:rPr>
                <w:rFonts w:ascii="Arial" w:hAnsi="Arial" w:cs="Arial"/>
                <w:bCs/>
                <w:lang w:val="hr-HR"/>
              </w:rPr>
              <w:t xml:space="preserve"> </w:t>
            </w:r>
          </w:p>
          <w:p w14:paraId="42FA2F73" w14:textId="5D425876" w:rsidR="00B90DC8" w:rsidRPr="00077125" w:rsidRDefault="00077125" w:rsidP="00B90DC8">
            <w:pPr>
              <w:pStyle w:val="ListParagraph"/>
              <w:numPr>
                <w:ilvl w:val="0"/>
                <w:numId w:val="30"/>
              </w:numPr>
              <w:rPr>
                <w:rFonts w:ascii="Arial" w:hAnsi="Arial" w:cs="Arial"/>
                <w:bCs/>
                <w:lang w:val="hr-HR"/>
              </w:rPr>
            </w:pPr>
            <w:r w:rsidRPr="00077125">
              <w:rPr>
                <w:rFonts w:ascii="Arial" w:hAnsi="Arial" w:cs="Arial"/>
                <w:bCs/>
                <w:lang w:val="hr-HR"/>
              </w:rPr>
              <w:lastRenderedPageBreak/>
              <w:t>Prilagodba</w:t>
            </w:r>
            <w:r w:rsidR="00B90DC8" w:rsidRPr="00077125">
              <w:rPr>
                <w:rFonts w:ascii="Arial" w:hAnsi="Arial" w:cs="Arial"/>
                <w:bCs/>
                <w:lang w:val="hr-HR"/>
              </w:rPr>
              <w:t xml:space="preserve"> </w:t>
            </w:r>
          </w:p>
          <w:p w14:paraId="4919A0FE" w14:textId="77777777" w:rsidR="00B90DC8" w:rsidRPr="00077125" w:rsidRDefault="00B90DC8" w:rsidP="00B90DC8">
            <w:pPr>
              <w:pStyle w:val="ListParagraph"/>
              <w:ind w:left="2160"/>
              <w:rPr>
                <w:rFonts w:ascii="Arial" w:hAnsi="Arial" w:cs="Arial"/>
                <w:bCs/>
                <w:lang w:val="hr-HR"/>
              </w:rPr>
            </w:pPr>
          </w:p>
          <w:p w14:paraId="12FB15AA" w14:textId="7015397F" w:rsidR="00B90DC8" w:rsidRPr="00077125" w:rsidRDefault="00077125" w:rsidP="00B90DC8">
            <w:pPr>
              <w:pStyle w:val="ListParagraph"/>
              <w:ind w:left="792"/>
              <w:rPr>
                <w:rFonts w:ascii="Arial" w:hAnsi="Arial" w:cs="Arial"/>
                <w:b/>
                <w:bCs/>
                <w:lang w:val="hr-HR"/>
              </w:rPr>
            </w:pPr>
            <w:r w:rsidRPr="00077125">
              <w:rPr>
                <w:rFonts w:ascii="Arial" w:hAnsi="Arial" w:cs="Arial"/>
                <w:b/>
                <w:bCs/>
                <w:lang w:val="hr-HR"/>
              </w:rPr>
              <w:t>Koraci za rješavanje sukoba</w:t>
            </w:r>
          </w:p>
          <w:p w14:paraId="457AC7CA" w14:textId="29303BF6" w:rsidR="00B90DC8" w:rsidRPr="00077125" w:rsidRDefault="00077125" w:rsidP="00077125">
            <w:pPr>
              <w:pStyle w:val="ListParagraph"/>
              <w:numPr>
                <w:ilvl w:val="0"/>
                <w:numId w:val="31"/>
              </w:numPr>
              <w:rPr>
                <w:rFonts w:ascii="Arial" w:hAnsi="Arial" w:cs="Arial"/>
                <w:bCs/>
                <w:lang w:val="hr-HR"/>
              </w:rPr>
            </w:pPr>
            <w:r w:rsidRPr="00077125">
              <w:rPr>
                <w:rFonts w:ascii="Arial" w:hAnsi="Arial" w:cs="Arial"/>
                <w:bCs/>
                <w:lang w:val="hr-HR"/>
              </w:rPr>
              <w:t>Odvojiti problem od osobnosti</w:t>
            </w:r>
          </w:p>
          <w:p w14:paraId="4CF4CDA8" w14:textId="75A4A893" w:rsidR="00077125" w:rsidRDefault="00B90DC8" w:rsidP="00E3523A">
            <w:pPr>
              <w:pStyle w:val="ListParagraph"/>
              <w:numPr>
                <w:ilvl w:val="0"/>
                <w:numId w:val="31"/>
              </w:numPr>
              <w:rPr>
                <w:rFonts w:ascii="Arial" w:hAnsi="Arial" w:cs="Arial"/>
                <w:bCs/>
                <w:lang w:val="hr-HR"/>
              </w:rPr>
            </w:pPr>
            <w:r w:rsidRPr="00077125">
              <w:rPr>
                <w:rFonts w:ascii="Arial" w:hAnsi="Arial" w:cs="Arial"/>
                <w:bCs/>
                <w:lang w:val="hr-HR"/>
              </w:rPr>
              <w:t>Identif</w:t>
            </w:r>
            <w:r w:rsidR="00077125">
              <w:rPr>
                <w:rFonts w:ascii="Arial" w:hAnsi="Arial" w:cs="Arial"/>
                <w:bCs/>
                <w:lang w:val="hr-HR"/>
              </w:rPr>
              <w:t xml:space="preserve">icirati točke </w:t>
            </w:r>
            <w:r w:rsidR="00026F86">
              <w:rPr>
                <w:rFonts w:ascii="Arial" w:hAnsi="Arial" w:cs="Arial"/>
                <w:bCs/>
                <w:lang w:val="hr-HR"/>
              </w:rPr>
              <w:t>slaganja</w:t>
            </w:r>
          </w:p>
          <w:p w14:paraId="0C9F3364" w14:textId="6FB734FC" w:rsidR="00B90DC8" w:rsidRPr="00077125" w:rsidRDefault="00B90DC8" w:rsidP="00E3523A">
            <w:pPr>
              <w:pStyle w:val="ListParagraph"/>
              <w:numPr>
                <w:ilvl w:val="0"/>
                <w:numId w:val="31"/>
              </w:numPr>
              <w:rPr>
                <w:rFonts w:ascii="Arial" w:hAnsi="Arial" w:cs="Arial"/>
                <w:bCs/>
                <w:lang w:val="hr-HR"/>
              </w:rPr>
            </w:pPr>
            <w:r w:rsidRPr="00077125">
              <w:rPr>
                <w:rFonts w:ascii="Arial" w:hAnsi="Arial" w:cs="Arial"/>
                <w:bCs/>
                <w:lang w:val="hr-HR"/>
              </w:rPr>
              <w:t>Identif</w:t>
            </w:r>
            <w:r w:rsidR="00077125">
              <w:rPr>
                <w:rFonts w:ascii="Arial" w:hAnsi="Arial" w:cs="Arial"/>
                <w:bCs/>
                <w:lang w:val="hr-HR"/>
              </w:rPr>
              <w:t>icirati točke neslaganja</w:t>
            </w:r>
          </w:p>
          <w:p w14:paraId="52833155" w14:textId="03BB313E" w:rsidR="00B90DC8" w:rsidRPr="00077125" w:rsidRDefault="00077125" w:rsidP="00B90DC8">
            <w:pPr>
              <w:pStyle w:val="ListParagraph"/>
              <w:numPr>
                <w:ilvl w:val="0"/>
                <w:numId w:val="31"/>
              </w:numPr>
              <w:rPr>
                <w:rFonts w:ascii="Arial" w:hAnsi="Arial" w:cs="Arial"/>
                <w:bCs/>
                <w:lang w:val="hr-HR"/>
              </w:rPr>
            </w:pPr>
            <w:r>
              <w:rPr>
                <w:rFonts w:ascii="Arial" w:hAnsi="Arial" w:cs="Arial"/>
                <w:bCs/>
                <w:lang w:val="hr-HR"/>
              </w:rPr>
              <w:t xml:space="preserve">Pokazati empatiju i </w:t>
            </w:r>
            <w:r w:rsidR="008A210C">
              <w:rPr>
                <w:rFonts w:ascii="Arial" w:hAnsi="Arial" w:cs="Arial"/>
                <w:bCs/>
                <w:lang w:val="hr-HR"/>
              </w:rPr>
              <w:t>sa</w:t>
            </w:r>
            <w:r>
              <w:rPr>
                <w:rFonts w:ascii="Arial" w:hAnsi="Arial" w:cs="Arial"/>
                <w:bCs/>
                <w:lang w:val="hr-HR"/>
              </w:rPr>
              <w:t>slušati sve stane</w:t>
            </w:r>
          </w:p>
          <w:p w14:paraId="0E0877F4" w14:textId="60295E63" w:rsidR="00B90DC8" w:rsidRPr="00FE3C3B" w:rsidRDefault="00FE3C3B" w:rsidP="00B90DC8">
            <w:pPr>
              <w:pStyle w:val="ListParagraph"/>
              <w:numPr>
                <w:ilvl w:val="0"/>
                <w:numId w:val="31"/>
              </w:numPr>
              <w:rPr>
                <w:rFonts w:ascii="Arial" w:hAnsi="Arial" w:cs="Arial"/>
                <w:bCs/>
                <w:lang w:val="hr-HR"/>
              </w:rPr>
            </w:pPr>
            <w:r w:rsidRPr="00FE3C3B">
              <w:rPr>
                <w:rFonts w:ascii="Arial" w:hAnsi="Arial" w:cs="Arial"/>
                <w:bCs/>
                <w:lang w:val="hr-HR"/>
              </w:rPr>
              <w:t>Zajednički razmisliti o mogućim rješenjima</w:t>
            </w:r>
          </w:p>
          <w:p w14:paraId="75EE7898" w14:textId="3BEB8F18" w:rsidR="00B90DC8" w:rsidRPr="00FE3C3B" w:rsidRDefault="00FE3C3B" w:rsidP="00B90DC8">
            <w:pPr>
              <w:pStyle w:val="ListParagraph"/>
              <w:numPr>
                <w:ilvl w:val="0"/>
                <w:numId w:val="31"/>
              </w:numPr>
              <w:rPr>
                <w:rFonts w:ascii="Arial" w:hAnsi="Arial" w:cs="Arial"/>
                <w:bCs/>
                <w:lang w:val="hr-HR"/>
              </w:rPr>
            </w:pPr>
            <w:r w:rsidRPr="00FE3C3B">
              <w:rPr>
                <w:rFonts w:ascii="Arial" w:hAnsi="Arial" w:cs="Arial"/>
                <w:bCs/>
                <w:lang w:val="hr-HR"/>
              </w:rPr>
              <w:t>Povez</w:t>
            </w:r>
            <w:r w:rsidR="00855030">
              <w:rPr>
                <w:rFonts w:ascii="Arial" w:hAnsi="Arial" w:cs="Arial"/>
                <w:bCs/>
                <w:lang w:val="hr-HR"/>
              </w:rPr>
              <w:t>ati</w:t>
            </w:r>
            <w:r w:rsidRPr="00FE3C3B">
              <w:rPr>
                <w:rFonts w:ascii="Arial" w:hAnsi="Arial" w:cs="Arial"/>
                <w:bCs/>
                <w:lang w:val="hr-HR"/>
              </w:rPr>
              <w:t xml:space="preserve"> rješenja za </w:t>
            </w:r>
            <w:r w:rsidR="00B90DC8" w:rsidRPr="00445395">
              <w:rPr>
                <w:rFonts w:ascii="Arial" w:hAnsi="Arial" w:cs="Arial"/>
                <w:bCs/>
                <w:i/>
                <w:lang w:val="hr-HR"/>
              </w:rPr>
              <w:t>win-win</w:t>
            </w:r>
            <w:r w:rsidR="00B90DC8" w:rsidRPr="00FE3C3B">
              <w:rPr>
                <w:rFonts w:ascii="Arial" w:hAnsi="Arial" w:cs="Arial"/>
                <w:bCs/>
                <w:lang w:val="hr-HR"/>
              </w:rPr>
              <w:t xml:space="preserve"> </w:t>
            </w:r>
            <w:r w:rsidRPr="00FE3C3B">
              <w:rPr>
                <w:rFonts w:ascii="Arial" w:hAnsi="Arial" w:cs="Arial"/>
                <w:bCs/>
                <w:lang w:val="hr-HR"/>
              </w:rPr>
              <w:t>ishod</w:t>
            </w:r>
          </w:p>
          <w:p w14:paraId="58955ED2" w14:textId="2AD66C1D" w:rsidR="00B90DC8" w:rsidRPr="00FE3C3B" w:rsidRDefault="00FE3C3B" w:rsidP="00B90DC8">
            <w:pPr>
              <w:pStyle w:val="ListParagraph"/>
              <w:numPr>
                <w:ilvl w:val="0"/>
                <w:numId w:val="31"/>
              </w:numPr>
              <w:rPr>
                <w:rFonts w:ascii="Arial" w:hAnsi="Arial" w:cs="Arial"/>
                <w:bCs/>
                <w:lang w:val="hr-HR"/>
              </w:rPr>
            </w:pPr>
            <w:r w:rsidRPr="00FE3C3B">
              <w:rPr>
                <w:rFonts w:ascii="Arial" w:hAnsi="Arial" w:cs="Arial"/>
                <w:bCs/>
                <w:lang w:val="hr-HR"/>
              </w:rPr>
              <w:t>Glasa</w:t>
            </w:r>
            <w:r w:rsidR="00855030">
              <w:rPr>
                <w:rFonts w:ascii="Arial" w:hAnsi="Arial" w:cs="Arial"/>
                <w:bCs/>
                <w:lang w:val="hr-HR"/>
              </w:rPr>
              <w:t>ti</w:t>
            </w:r>
          </w:p>
          <w:p w14:paraId="75638503" w14:textId="1608E649" w:rsidR="00B90DC8" w:rsidRPr="00FE3C3B" w:rsidRDefault="00FE3C3B" w:rsidP="00B90DC8">
            <w:pPr>
              <w:pStyle w:val="ListParagraph"/>
              <w:numPr>
                <w:ilvl w:val="0"/>
                <w:numId w:val="31"/>
              </w:numPr>
              <w:rPr>
                <w:rFonts w:ascii="Arial" w:hAnsi="Arial" w:cs="Arial"/>
                <w:bCs/>
                <w:lang w:val="hr-HR"/>
              </w:rPr>
            </w:pPr>
            <w:r w:rsidRPr="00FE3C3B">
              <w:rPr>
                <w:rFonts w:ascii="Arial" w:hAnsi="Arial" w:cs="Arial"/>
                <w:bCs/>
                <w:lang w:val="hr-HR"/>
              </w:rPr>
              <w:t>Dov</w:t>
            </w:r>
            <w:r w:rsidR="00855030">
              <w:rPr>
                <w:rFonts w:ascii="Arial" w:hAnsi="Arial" w:cs="Arial"/>
                <w:bCs/>
                <w:lang w:val="hr-HR"/>
              </w:rPr>
              <w:t>esti</w:t>
            </w:r>
            <w:r w:rsidRPr="00FE3C3B">
              <w:rPr>
                <w:rFonts w:ascii="Arial" w:hAnsi="Arial" w:cs="Arial"/>
                <w:bCs/>
                <w:lang w:val="hr-HR"/>
              </w:rPr>
              <w:t xml:space="preserve"> treć</w:t>
            </w:r>
            <w:r w:rsidR="00855030">
              <w:rPr>
                <w:rFonts w:ascii="Arial" w:hAnsi="Arial" w:cs="Arial"/>
                <w:bCs/>
                <w:lang w:val="hr-HR"/>
              </w:rPr>
              <w:t>u</w:t>
            </w:r>
            <w:r w:rsidRPr="00FE3C3B">
              <w:rPr>
                <w:rFonts w:ascii="Arial" w:hAnsi="Arial" w:cs="Arial"/>
                <w:bCs/>
                <w:lang w:val="hr-HR"/>
              </w:rPr>
              <w:t xml:space="preserve"> stran</w:t>
            </w:r>
            <w:r w:rsidR="00855030">
              <w:rPr>
                <w:rFonts w:ascii="Arial" w:hAnsi="Arial" w:cs="Arial"/>
                <w:bCs/>
                <w:lang w:val="hr-HR"/>
              </w:rPr>
              <w:t>u</w:t>
            </w:r>
          </w:p>
          <w:p w14:paraId="29B6800D" w14:textId="77777777" w:rsidR="00B90DC8" w:rsidRPr="00B90DC8" w:rsidRDefault="00B90DC8" w:rsidP="00B90DC8">
            <w:pPr>
              <w:pStyle w:val="ListParagraph"/>
              <w:spacing w:after="200" w:line="276" w:lineRule="auto"/>
              <w:ind w:left="792"/>
              <w:rPr>
                <w:rFonts w:ascii="Arial" w:hAnsi="Arial" w:cs="Arial"/>
                <w:b/>
              </w:rPr>
            </w:pPr>
          </w:p>
          <w:p w14:paraId="2F295FC4" w14:textId="1EF649F0" w:rsidR="00AB7124" w:rsidRPr="00445395" w:rsidRDefault="00034439" w:rsidP="00034439">
            <w:pPr>
              <w:spacing w:after="200" w:line="276" w:lineRule="auto"/>
              <w:ind w:left="360"/>
              <w:rPr>
                <w:rFonts w:ascii="Arial" w:hAnsi="Arial" w:cs="Arial"/>
                <w:b/>
                <w:lang w:val="hr-HR"/>
              </w:rPr>
            </w:pPr>
            <w:r>
              <w:rPr>
                <w:rFonts w:ascii="Arial" w:hAnsi="Arial" w:cs="Arial"/>
                <w:b/>
              </w:rPr>
              <w:t>1.4.</w:t>
            </w:r>
            <w:r w:rsidRPr="005D4788">
              <w:rPr>
                <w:rFonts w:ascii="Arial" w:hAnsi="Arial" w:cs="Arial"/>
                <w:b/>
              </w:rPr>
              <w:t xml:space="preserve"> </w:t>
            </w:r>
            <w:r w:rsidR="00624E9C" w:rsidRPr="005D4788">
              <w:rPr>
                <w:rFonts w:ascii="Arial" w:hAnsi="Arial" w:cs="Arial"/>
                <w:b/>
                <w:bCs/>
                <w:lang w:val="hr-HR"/>
              </w:rPr>
              <w:t>E-</w:t>
            </w:r>
            <w:r w:rsidR="00FE3C3B" w:rsidRPr="005D4788">
              <w:rPr>
                <w:rFonts w:ascii="Arial" w:hAnsi="Arial" w:cs="Arial"/>
                <w:b/>
                <w:bCs/>
                <w:lang w:val="hr-HR"/>
              </w:rPr>
              <w:t>pregovaranje</w:t>
            </w:r>
          </w:p>
          <w:p w14:paraId="6EEEC771" w14:textId="790EBD94" w:rsidR="00B90DC8" w:rsidRPr="00445395" w:rsidRDefault="00B90DC8" w:rsidP="00B90DC8">
            <w:pPr>
              <w:spacing w:after="200" w:line="276" w:lineRule="auto"/>
              <w:rPr>
                <w:rFonts w:ascii="Arial" w:hAnsi="Arial" w:cs="Arial"/>
                <w:b/>
                <w:bCs/>
                <w:lang w:val="hr-HR"/>
              </w:rPr>
            </w:pPr>
            <w:r w:rsidRPr="00445395">
              <w:rPr>
                <w:rFonts w:ascii="Arial" w:hAnsi="Arial" w:cs="Arial"/>
                <w:b/>
                <w:bCs/>
                <w:lang w:val="hr-HR"/>
              </w:rPr>
              <w:t>Defini</w:t>
            </w:r>
            <w:r w:rsidR="00445395" w:rsidRPr="00445395">
              <w:rPr>
                <w:rFonts w:ascii="Arial" w:hAnsi="Arial" w:cs="Arial"/>
                <w:b/>
                <w:bCs/>
                <w:lang w:val="hr-HR"/>
              </w:rPr>
              <w:t>cija</w:t>
            </w:r>
            <w:r w:rsidRPr="00445395">
              <w:rPr>
                <w:rFonts w:ascii="Arial" w:hAnsi="Arial" w:cs="Arial"/>
                <w:b/>
                <w:bCs/>
                <w:lang w:val="hr-HR"/>
              </w:rPr>
              <w:t xml:space="preserve">, </w:t>
            </w:r>
            <w:r w:rsidR="00445395" w:rsidRPr="00445395">
              <w:rPr>
                <w:rFonts w:ascii="Arial" w:hAnsi="Arial" w:cs="Arial"/>
                <w:b/>
                <w:bCs/>
                <w:lang w:val="hr-HR"/>
              </w:rPr>
              <w:t>sredstva</w:t>
            </w:r>
            <w:r w:rsidRPr="00445395">
              <w:rPr>
                <w:rFonts w:ascii="Arial" w:hAnsi="Arial" w:cs="Arial"/>
                <w:b/>
                <w:bCs/>
                <w:lang w:val="hr-HR"/>
              </w:rPr>
              <w:t xml:space="preserve"> (</w:t>
            </w:r>
            <w:r w:rsidR="00445395" w:rsidRPr="00445395">
              <w:rPr>
                <w:rFonts w:ascii="Arial" w:hAnsi="Arial" w:cs="Arial"/>
                <w:b/>
                <w:bCs/>
                <w:lang w:val="hr-HR"/>
              </w:rPr>
              <w:t>telefon,</w:t>
            </w:r>
            <w:r w:rsidRPr="00445395">
              <w:rPr>
                <w:rFonts w:ascii="Arial" w:hAnsi="Arial" w:cs="Arial"/>
                <w:b/>
                <w:bCs/>
                <w:lang w:val="hr-HR"/>
              </w:rPr>
              <w:t xml:space="preserve"> e</w:t>
            </w:r>
            <w:r w:rsidR="00445395" w:rsidRPr="00445395">
              <w:rPr>
                <w:rFonts w:ascii="Arial" w:hAnsi="Arial" w:cs="Arial"/>
                <w:b/>
                <w:bCs/>
                <w:lang w:val="hr-HR"/>
              </w:rPr>
              <w:t>-pošta,</w:t>
            </w:r>
            <w:r w:rsidRPr="00445395">
              <w:rPr>
                <w:rFonts w:ascii="Arial" w:hAnsi="Arial" w:cs="Arial"/>
                <w:b/>
                <w:bCs/>
                <w:lang w:val="hr-HR"/>
              </w:rPr>
              <w:t xml:space="preserve"> video</w:t>
            </w:r>
            <w:r w:rsidR="00445395" w:rsidRPr="00445395">
              <w:rPr>
                <w:rFonts w:ascii="Arial" w:hAnsi="Arial" w:cs="Arial"/>
                <w:b/>
                <w:bCs/>
                <w:lang w:val="hr-HR"/>
              </w:rPr>
              <w:t xml:space="preserve"> konferencije</w:t>
            </w:r>
            <w:r w:rsidRPr="00445395">
              <w:rPr>
                <w:rFonts w:ascii="Arial" w:hAnsi="Arial" w:cs="Arial"/>
                <w:b/>
                <w:bCs/>
                <w:lang w:val="hr-HR"/>
              </w:rPr>
              <w:t xml:space="preserve">), </w:t>
            </w:r>
            <w:r w:rsidR="00445395" w:rsidRPr="00445395">
              <w:rPr>
                <w:rFonts w:ascii="Arial" w:hAnsi="Arial" w:cs="Arial"/>
                <w:b/>
                <w:bCs/>
                <w:lang w:val="hr-HR"/>
              </w:rPr>
              <w:t>pregovaranje temeljeno na umjetnoj inteligenciji</w:t>
            </w:r>
            <w:bookmarkStart w:id="1" w:name="_GoBack"/>
            <w:bookmarkEnd w:id="1"/>
          </w:p>
          <w:p w14:paraId="59661C6E" w14:textId="66E222FB" w:rsidR="00B90DC8" w:rsidRPr="00445395" w:rsidRDefault="00B90DC8" w:rsidP="00B90DC8">
            <w:pPr>
              <w:spacing w:after="200" w:line="276" w:lineRule="auto"/>
              <w:rPr>
                <w:rFonts w:ascii="Arial" w:hAnsi="Arial" w:cs="Arial"/>
                <w:b/>
                <w:bCs/>
                <w:lang w:val="hr-HR"/>
              </w:rPr>
            </w:pPr>
            <w:r w:rsidRPr="00445395">
              <w:rPr>
                <w:rFonts w:ascii="Arial" w:hAnsi="Arial" w:cs="Arial"/>
                <w:b/>
                <w:bCs/>
                <w:lang w:val="hr-HR"/>
              </w:rPr>
              <w:t>Pr</w:t>
            </w:r>
            <w:r w:rsidR="00445395" w:rsidRPr="00445395">
              <w:rPr>
                <w:rFonts w:ascii="Arial" w:hAnsi="Arial" w:cs="Arial"/>
                <w:b/>
                <w:bCs/>
                <w:lang w:val="hr-HR"/>
              </w:rPr>
              <w:t>ednosti i nedostaci e</w:t>
            </w:r>
            <w:r w:rsidRPr="00445395">
              <w:rPr>
                <w:rFonts w:ascii="Arial" w:hAnsi="Arial" w:cs="Arial"/>
                <w:b/>
                <w:bCs/>
                <w:lang w:val="hr-HR"/>
              </w:rPr>
              <w:t>-</w:t>
            </w:r>
            <w:r w:rsidR="00445395" w:rsidRPr="00445395">
              <w:rPr>
                <w:rFonts w:ascii="Arial" w:hAnsi="Arial" w:cs="Arial"/>
                <w:b/>
                <w:bCs/>
                <w:lang w:val="hr-HR"/>
              </w:rPr>
              <w:t>pregovaranja</w:t>
            </w:r>
          </w:p>
          <w:p w14:paraId="3D5D94D5" w14:textId="5E6057F6" w:rsidR="00B90DC8" w:rsidRPr="00445395" w:rsidRDefault="00445395" w:rsidP="00B90DC8">
            <w:pPr>
              <w:numPr>
                <w:ilvl w:val="0"/>
                <w:numId w:val="32"/>
              </w:numPr>
              <w:spacing w:after="200" w:line="276" w:lineRule="auto"/>
              <w:rPr>
                <w:rFonts w:ascii="Arial" w:hAnsi="Arial" w:cs="Arial"/>
                <w:lang w:val="hr-HR"/>
              </w:rPr>
            </w:pPr>
            <w:r w:rsidRPr="00445395">
              <w:rPr>
                <w:rFonts w:ascii="Arial" w:hAnsi="Arial" w:cs="Arial"/>
                <w:lang w:val="hr-HR"/>
              </w:rPr>
              <w:t>Koristi psihološkog distanciranja</w:t>
            </w:r>
          </w:p>
          <w:p w14:paraId="4A23864C" w14:textId="1FBAA72F" w:rsidR="00B90DC8" w:rsidRPr="00445395" w:rsidRDefault="00445395" w:rsidP="00B90DC8">
            <w:pPr>
              <w:numPr>
                <w:ilvl w:val="0"/>
                <w:numId w:val="32"/>
              </w:numPr>
              <w:spacing w:after="200" w:line="276" w:lineRule="auto"/>
              <w:rPr>
                <w:rFonts w:ascii="Arial" w:hAnsi="Arial" w:cs="Arial"/>
                <w:lang w:val="hr-HR"/>
              </w:rPr>
            </w:pPr>
            <w:r w:rsidRPr="00445395">
              <w:rPr>
                <w:rFonts w:ascii="Arial" w:hAnsi="Arial" w:cs="Arial"/>
                <w:lang w:val="hr-HR"/>
              </w:rPr>
              <w:t xml:space="preserve">Ograničenja </w:t>
            </w:r>
            <w:r w:rsidR="00B90DC8" w:rsidRPr="00445395">
              <w:rPr>
                <w:rFonts w:ascii="Arial" w:hAnsi="Arial" w:cs="Arial"/>
                <w:lang w:val="hr-HR"/>
              </w:rPr>
              <w:t>e-</w:t>
            </w:r>
            <w:r w:rsidRPr="00445395">
              <w:rPr>
                <w:rFonts w:ascii="Arial" w:hAnsi="Arial" w:cs="Arial"/>
                <w:lang w:val="hr-HR"/>
              </w:rPr>
              <w:t>pregovaranja</w:t>
            </w:r>
          </w:p>
          <w:p w14:paraId="4FE3E00F" w14:textId="16B27783" w:rsidR="00B90DC8" w:rsidRPr="00445395" w:rsidRDefault="00445395" w:rsidP="00B90DC8">
            <w:pPr>
              <w:spacing w:after="200" w:line="276" w:lineRule="auto"/>
              <w:rPr>
                <w:rFonts w:ascii="Arial" w:hAnsi="Arial" w:cs="Arial"/>
                <w:b/>
                <w:bCs/>
                <w:lang w:val="hr-HR"/>
              </w:rPr>
            </w:pPr>
            <w:r w:rsidRPr="00445395">
              <w:rPr>
                <w:rFonts w:ascii="Arial" w:hAnsi="Arial" w:cs="Arial"/>
                <w:b/>
                <w:bCs/>
                <w:lang w:val="hr-HR"/>
              </w:rPr>
              <w:t>Praktični savjeti za e-pregovaranje</w:t>
            </w:r>
          </w:p>
          <w:p w14:paraId="7417801B" w14:textId="4E73B416" w:rsidR="00B90DC8" w:rsidRPr="00445395" w:rsidRDefault="00445395" w:rsidP="00B90DC8">
            <w:pPr>
              <w:numPr>
                <w:ilvl w:val="0"/>
                <w:numId w:val="33"/>
              </w:numPr>
              <w:spacing w:after="200" w:line="276" w:lineRule="auto"/>
              <w:rPr>
                <w:rFonts w:ascii="Arial" w:hAnsi="Arial" w:cs="Arial"/>
                <w:lang w:val="hr-HR"/>
              </w:rPr>
            </w:pPr>
            <w:r w:rsidRPr="00445395">
              <w:rPr>
                <w:rFonts w:ascii="Arial" w:hAnsi="Arial" w:cs="Arial"/>
                <w:lang w:val="hr-HR"/>
              </w:rPr>
              <w:t xml:space="preserve">Odabrati sredstva prema svrsi </w:t>
            </w:r>
            <w:r w:rsidR="009E6EBD">
              <w:rPr>
                <w:rFonts w:ascii="Arial" w:hAnsi="Arial" w:cs="Arial"/>
                <w:lang w:val="hr-HR"/>
              </w:rPr>
              <w:t>i</w:t>
            </w:r>
            <w:r w:rsidRPr="00445395">
              <w:rPr>
                <w:rFonts w:ascii="Arial" w:hAnsi="Arial" w:cs="Arial"/>
                <w:lang w:val="hr-HR"/>
              </w:rPr>
              <w:t xml:space="preserve"> fazi pregovora</w:t>
            </w:r>
          </w:p>
          <w:p w14:paraId="449A71C9" w14:textId="0E65DB78" w:rsidR="00B90DC8" w:rsidRPr="00445395" w:rsidRDefault="00445395" w:rsidP="00445395">
            <w:pPr>
              <w:numPr>
                <w:ilvl w:val="0"/>
                <w:numId w:val="33"/>
              </w:numPr>
              <w:spacing w:after="200" w:line="276" w:lineRule="auto"/>
              <w:rPr>
                <w:rFonts w:ascii="Arial" w:hAnsi="Arial" w:cs="Arial"/>
                <w:lang w:val="hr-HR"/>
              </w:rPr>
            </w:pPr>
            <w:r w:rsidRPr="00445395">
              <w:rPr>
                <w:rFonts w:ascii="Arial" w:hAnsi="Arial" w:cs="Arial"/>
                <w:lang w:val="hr-HR"/>
              </w:rPr>
              <w:lastRenderedPageBreak/>
              <w:t>Koristiti tehničke postavke i pozadinu za određivanje tona pregovora</w:t>
            </w:r>
          </w:p>
          <w:p w14:paraId="17E4CF94" w14:textId="2F43E341" w:rsidR="00DB7EE2" w:rsidRPr="00445395" w:rsidRDefault="003A4B79" w:rsidP="003A4B79">
            <w:pPr>
              <w:numPr>
                <w:ilvl w:val="0"/>
                <w:numId w:val="33"/>
              </w:numPr>
              <w:spacing w:after="200" w:line="276" w:lineRule="auto"/>
              <w:rPr>
                <w:rFonts w:ascii="Arial" w:hAnsi="Arial" w:cs="Arial"/>
                <w:b/>
                <w:bCs/>
                <w:lang w:val="hr-HR"/>
              </w:rPr>
            </w:pPr>
            <w:r w:rsidRPr="00445395">
              <w:rPr>
                <w:rFonts w:ascii="Arial" w:hAnsi="Arial" w:cs="Arial"/>
                <w:lang w:val="hr-HR"/>
              </w:rPr>
              <w:t>Sprije</w:t>
            </w:r>
            <w:r>
              <w:rPr>
                <w:rFonts w:ascii="Arial" w:hAnsi="Arial" w:cs="Arial"/>
                <w:lang w:val="hr-HR"/>
              </w:rPr>
              <w:t>čiti</w:t>
            </w:r>
            <w:r w:rsidR="00445395" w:rsidRPr="00445395">
              <w:rPr>
                <w:rFonts w:ascii="Arial" w:hAnsi="Arial" w:cs="Arial"/>
                <w:lang w:val="hr-HR"/>
              </w:rPr>
              <w:t xml:space="preserve"> neprikladn</w:t>
            </w:r>
            <w:r>
              <w:rPr>
                <w:rFonts w:ascii="Arial" w:hAnsi="Arial" w:cs="Arial"/>
                <w:lang w:val="hr-HR"/>
              </w:rPr>
              <w:t>e</w:t>
            </w:r>
            <w:r w:rsidR="00445395" w:rsidRPr="00445395">
              <w:rPr>
                <w:rFonts w:ascii="Arial" w:hAnsi="Arial" w:cs="Arial"/>
                <w:lang w:val="hr-HR"/>
              </w:rPr>
              <w:t xml:space="preserve"> situacij</w:t>
            </w:r>
            <w:r>
              <w:rPr>
                <w:rFonts w:ascii="Arial" w:hAnsi="Arial" w:cs="Arial"/>
                <w:lang w:val="hr-HR"/>
              </w:rPr>
              <w:t>e</w:t>
            </w:r>
            <w:r w:rsidR="00445395" w:rsidRPr="00445395">
              <w:rPr>
                <w:rFonts w:ascii="Arial" w:hAnsi="Arial" w:cs="Arial"/>
                <w:lang w:val="hr-HR"/>
              </w:rPr>
              <w:t xml:space="preserve"> u e-pregovaranju</w:t>
            </w:r>
          </w:p>
        </w:tc>
      </w:tr>
      <w:tr w:rsidR="00AB7124" w:rsidRPr="00740AB4" w14:paraId="3320F9E2" w14:textId="77777777" w:rsidTr="00AB7124">
        <w:trPr>
          <w:trHeight w:val="387"/>
        </w:trPr>
        <w:tc>
          <w:tcPr>
            <w:tcW w:w="8494" w:type="dxa"/>
            <w:gridSpan w:val="2"/>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tcPr>
          <w:p w14:paraId="4498C095" w14:textId="11F5727F" w:rsidR="00AB7124" w:rsidRPr="00210256" w:rsidRDefault="00AB7124" w:rsidP="00210256">
            <w:pPr>
              <w:rPr>
                <w:rFonts w:ascii="Arial" w:hAnsi="Arial" w:cs="Arial"/>
                <w:b/>
                <w:color w:val="FFFFFF" w:themeColor="background1"/>
                <w:lang w:val="hr-HR"/>
              </w:rPr>
            </w:pPr>
            <w:r w:rsidRPr="00210256">
              <w:rPr>
                <w:rFonts w:ascii="Arial" w:hAnsi="Arial" w:cs="Arial"/>
                <w:b/>
                <w:color w:val="FFFFFF" w:themeColor="background1"/>
                <w:lang w:val="hr-HR"/>
              </w:rPr>
              <w:lastRenderedPageBreak/>
              <w:t xml:space="preserve">5 </w:t>
            </w:r>
            <w:r w:rsidR="00210256" w:rsidRPr="00210256">
              <w:rPr>
                <w:rFonts w:ascii="Arial" w:hAnsi="Arial" w:cs="Arial"/>
                <w:b/>
                <w:color w:val="FFFFFF" w:themeColor="background1"/>
                <w:lang w:val="hr-HR"/>
              </w:rPr>
              <w:t>pojmova</w:t>
            </w:r>
          </w:p>
        </w:tc>
      </w:tr>
      <w:tr w:rsidR="00AB7124" w:rsidRPr="00740AB4" w14:paraId="3A1461A4" w14:textId="77777777" w:rsidTr="00AB7124">
        <w:tc>
          <w:tcPr>
            <w:tcW w:w="8494" w:type="dxa"/>
            <w:gridSpan w:val="2"/>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2A85D487" w14:textId="4E5BDEB0" w:rsidR="00A82FEA" w:rsidRPr="00210256" w:rsidRDefault="00D007D7" w:rsidP="00A82FEA">
            <w:pPr>
              <w:jc w:val="both"/>
              <w:rPr>
                <w:rFonts w:ascii="Arial" w:hAnsi="Arial" w:cs="Arial"/>
                <w:b/>
                <w:bCs/>
                <w:i/>
                <w:iCs/>
                <w:lang w:val="hr-HR"/>
              </w:rPr>
            </w:pPr>
            <w:r w:rsidRPr="00210256">
              <w:rPr>
                <w:rFonts w:ascii="Arial" w:hAnsi="Arial" w:cs="Arial"/>
                <w:b/>
                <w:bCs/>
                <w:i/>
                <w:iCs/>
                <w:lang w:val="hr-HR"/>
              </w:rPr>
              <w:t>Virtual</w:t>
            </w:r>
            <w:r w:rsidR="00210256" w:rsidRPr="00210256">
              <w:rPr>
                <w:rFonts w:ascii="Arial" w:hAnsi="Arial" w:cs="Arial"/>
                <w:b/>
                <w:bCs/>
                <w:i/>
                <w:iCs/>
                <w:lang w:val="hr-HR"/>
              </w:rPr>
              <w:t>ni tim</w:t>
            </w:r>
          </w:p>
          <w:p w14:paraId="4EC2545D" w14:textId="0CA9D4B6" w:rsidR="00BD5751" w:rsidRPr="00210256" w:rsidRDefault="00210256" w:rsidP="005C3E90">
            <w:pPr>
              <w:jc w:val="both"/>
              <w:rPr>
                <w:rFonts w:ascii="Arial" w:hAnsi="Arial" w:cs="Arial"/>
                <w:lang w:val="hr-HR"/>
              </w:rPr>
            </w:pPr>
            <w:r w:rsidRPr="00210256">
              <w:rPr>
                <w:rFonts w:ascii="Arial" w:hAnsi="Arial" w:cs="Arial"/>
                <w:lang w:val="hr-HR"/>
              </w:rPr>
              <w:t xml:space="preserve">Virtualni tim može se definirati kao radni </w:t>
            </w:r>
            <w:r>
              <w:rPr>
                <w:rFonts w:ascii="Arial" w:hAnsi="Arial" w:cs="Arial"/>
                <w:lang w:val="hr-HR"/>
              </w:rPr>
              <w:t>aranžma</w:t>
            </w:r>
            <w:r w:rsidRPr="00210256">
              <w:rPr>
                <w:rFonts w:ascii="Arial" w:hAnsi="Arial" w:cs="Arial"/>
                <w:lang w:val="hr-HR"/>
              </w:rPr>
              <w:t xml:space="preserve">n koji digitalnim sredstvima okuplja ljude s različitim vještinama. </w:t>
            </w:r>
            <w:r w:rsidR="00AD78F4">
              <w:rPr>
                <w:rFonts w:ascii="Arial" w:hAnsi="Arial" w:cs="Arial"/>
                <w:lang w:val="hr-HR"/>
              </w:rPr>
              <w:t>Oni r</w:t>
            </w:r>
            <w:r w:rsidR="002E46D5">
              <w:rPr>
                <w:rFonts w:ascii="Arial" w:hAnsi="Arial" w:cs="Arial"/>
                <w:lang w:val="hr-HR"/>
              </w:rPr>
              <w:t xml:space="preserve">ade u </w:t>
            </w:r>
            <w:r w:rsidRPr="00210256">
              <w:rPr>
                <w:rFonts w:ascii="Arial" w:hAnsi="Arial" w:cs="Arial"/>
                <w:lang w:val="hr-HR"/>
              </w:rPr>
              <w:t>međuovisno</w:t>
            </w:r>
            <w:r w:rsidR="002E46D5">
              <w:rPr>
                <w:rFonts w:ascii="Arial" w:hAnsi="Arial" w:cs="Arial"/>
                <w:lang w:val="hr-HR"/>
              </w:rPr>
              <w:t>sti</w:t>
            </w:r>
            <w:r w:rsidRPr="00210256">
              <w:rPr>
                <w:rFonts w:ascii="Arial" w:hAnsi="Arial" w:cs="Arial"/>
                <w:lang w:val="hr-HR"/>
              </w:rPr>
              <w:t xml:space="preserve">, s različitih fizičkih mjesta, i </w:t>
            </w:r>
            <w:r w:rsidR="00BA1786">
              <w:rPr>
                <w:rFonts w:ascii="Arial" w:hAnsi="Arial" w:cs="Arial"/>
                <w:lang w:val="hr-HR"/>
              </w:rPr>
              <w:t>mogu</w:t>
            </w:r>
            <w:r w:rsidR="008E470A">
              <w:rPr>
                <w:rFonts w:ascii="Arial" w:hAnsi="Arial" w:cs="Arial"/>
                <w:lang w:val="hr-HR"/>
              </w:rPr>
              <w:t xml:space="preserve"> eventualno</w:t>
            </w:r>
            <w:r w:rsidR="00BA1786">
              <w:rPr>
                <w:rFonts w:ascii="Arial" w:hAnsi="Arial" w:cs="Arial"/>
                <w:lang w:val="hr-HR"/>
              </w:rPr>
              <w:t xml:space="preserve"> imati</w:t>
            </w:r>
            <w:r w:rsidRPr="00210256">
              <w:rPr>
                <w:rFonts w:ascii="Arial" w:hAnsi="Arial" w:cs="Arial"/>
                <w:lang w:val="hr-HR"/>
              </w:rPr>
              <w:t xml:space="preserve"> ograničeni kontakt licem u lice. Danas se organizacije sve češće koriste ovom vrstom suradnje </w:t>
            </w:r>
            <w:r w:rsidR="00250C77">
              <w:rPr>
                <w:rFonts w:ascii="Arial" w:hAnsi="Arial" w:cs="Arial"/>
                <w:lang w:val="hr-HR"/>
              </w:rPr>
              <w:t>zbog</w:t>
            </w:r>
            <w:r w:rsidRPr="00210256">
              <w:rPr>
                <w:rFonts w:ascii="Arial" w:hAnsi="Arial" w:cs="Arial"/>
                <w:lang w:val="hr-HR"/>
              </w:rPr>
              <w:t xml:space="preserve"> razn</w:t>
            </w:r>
            <w:r w:rsidR="00250C77">
              <w:rPr>
                <w:rFonts w:ascii="Arial" w:hAnsi="Arial" w:cs="Arial"/>
                <w:lang w:val="hr-HR"/>
              </w:rPr>
              <w:t>ih</w:t>
            </w:r>
            <w:r w:rsidRPr="00210256">
              <w:rPr>
                <w:rFonts w:ascii="Arial" w:hAnsi="Arial" w:cs="Arial"/>
                <w:lang w:val="hr-HR"/>
              </w:rPr>
              <w:t xml:space="preserve"> prednosti, poput maksimiziranja funkcionalne stručnosti uz istovremeno smanjenje troškova, </w:t>
            </w:r>
            <w:r w:rsidR="00A23B55">
              <w:rPr>
                <w:rFonts w:ascii="Arial" w:hAnsi="Arial" w:cs="Arial"/>
                <w:lang w:val="hr-HR"/>
              </w:rPr>
              <w:t>neprestanu</w:t>
            </w:r>
            <w:r w:rsidRPr="00210256">
              <w:rPr>
                <w:rFonts w:ascii="Arial" w:hAnsi="Arial" w:cs="Arial"/>
                <w:lang w:val="hr-HR"/>
              </w:rPr>
              <w:t xml:space="preserve"> produktivnost zbog razlike u vremenskim zonama, internacionalizacije poslovanja, režijskih troškova, preseljenja i troškova putovanja.</w:t>
            </w:r>
          </w:p>
          <w:p w14:paraId="51774C8C" w14:textId="21382014" w:rsidR="005349EB" w:rsidRPr="00FC664B" w:rsidRDefault="00FC664B" w:rsidP="005C3E90">
            <w:pPr>
              <w:jc w:val="both"/>
              <w:rPr>
                <w:rFonts w:ascii="Arial" w:hAnsi="Arial" w:cs="Arial"/>
                <w:bCs/>
                <w:i/>
                <w:iCs/>
                <w:lang w:val="hr-HR"/>
              </w:rPr>
            </w:pPr>
            <w:r>
              <w:rPr>
                <w:rFonts w:ascii="Arial" w:hAnsi="Arial" w:cs="Arial"/>
                <w:b/>
                <w:bCs/>
                <w:i/>
                <w:iCs/>
              </w:rPr>
              <w:t xml:space="preserve">Telecommuting </w:t>
            </w:r>
            <w:r w:rsidRPr="00FC664B">
              <w:rPr>
                <w:rFonts w:ascii="Arial" w:hAnsi="Arial" w:cs="Arial"/>
                <w:bCs/>
                <w:i/>
                <w:iCs/>
                <w:lang w:val="hr-HR"/>
              </w:rPr>
              <w:t>(Rad na daljinu)</w:t>
            </w:r>
          </w:p>
          <w:p w14:paraId="00162A37" w14:textId="1710E8ED" w:rsidR="005349EB" w:rsidRPr="00FC664B" w:rsidRDefault="00FC664B" w:rsidP="005C3E90">
            <w:pPr>
              <w:jc w:val="both"/>
              <w:rPr>
                <w:rFonts w:ascii="Arial" w:hAnsi="Arial" w:cs="Arial"/>
                <w:lang w:val="hr-HR"/>
              </w:rPr>
            </w:pPr>
            <w:r w:rsidRPr="00FC664B">
              <w:rPr>
                <w:rFonts w:ascii="Arial" w:hAnsi="Arial" w:cs="Arial"/>
                <w:lang w:val="hr-HR"/>
              </w:rPr>
              <w:t xml:space="preserve">Poznat i kao rad na daljinu, odnosi se na vrstu rada koja zaposlenicima omogućuje rad izvan tradicionalnog ureda, </w:t>
            </w:r>
            <w:r w:rsidR="00556F98">
              <w:rPr>
                <w:rFonts w:ascii="Arial" w:hAnsi="Arial" w:cs="Arial"/>
                <w:lang w:val="hr-HR"/>
              </w:rPr>
              <w:t>a</w:t>
            </w:r>
            <w:r w:rsidRPr="00FC664B">
              <w:rPr>
                <w:rFonts w:ascii="Arial" w:hAnsi="Arial" w:cs="Arial"/>
                <w:lang w:val="hr-HR"/>
              </w:rPr>
              <w:t xml:space="preserve"> s ostalim članovima tima </w:t>
            </w:r>
            <w:r w:rsidR="00556F98">
              <w:rPr>
                <w:rFonts w:ascii="Arial" w:hAnsi="Arial" w:cs="Arial"/>
                <w:lang w:val="hr-HR"/>
              </w:rPr>
              <w:t xml:space="preserve">komunikacija se obavlja </w:t>
            </w:r>
            <w:r w:rsidRPr="00FC664B">
              <w:rPr>
                <w:rFonts w:ascii="Arial" w:hAnsi="Arial" w:cs="Arial"/>
                <w:lang w:val="hr-HR"/>
              </w:rPr>
              <w:t>elektroničkim sredstvima.</w:t>
            </w:r>
          </w:p>
          <w:p w14:paraId="6BE87B48" w14:textId="5ACB8B85" w:rsidR="00BD5751" w:rsidRPr="006C5C4E" w:rsidRDefault="006C5C4E" w:rsidP="00A82FEA">
            <w:pPr>
              <w:jc w:val="both"/>
              <w:rPr>
                <w:rFonts w:ascii="Arial" w:hAnsi="Arial" w:cs="Arial"/>
                <w:b/>
                <w:bCs/>
                <w:i/>
                <w:iCs/>
                <w:lang w:val="hr-HR"/>
              </w:rPr>
            </w:pPr>
            <w:r w:rsidRPr="006C5C4E">
              <w:rPr>
                <w:rFonts w:ascii="Arial" w:hAnsi="Arial" w:cs="Arial"/>
                <w:b/>
                <w:bCs/>
                <w:i/>
                <w:iCs/>
                <w:lang w:val="hr-HR"/>
              </w:rPr>
              <w:t>Međukulturna komunikacija</w:t>
            </w:r>
          </w:p>
          <w:p w14:paraId="45E6DA3D" w14:textId="74EF94FF" w:rsidR="00D676E0" w:rsidRPr="006C5C4E" w:rsidRDefault="006C5C4E" w:rsidP="00A82FEA">
            <w:pPr>
              <w:jc w:val="both"/>
              <w:rPr>
                <w:rFonts w:ascii="Arial" w:hAnsi="Arial" w:cs="Arial"/>
                <w:lang w:val="hr-HR"/>
              </w:rPr>
            </w:pPr>
            <w:r w:rsidRPr="006C5C4E">
              <w:rPr>
                <w:rFonts w:ascii="Arial" w:hAnsi="Arial" w:cs="Arial"/>
                <w:lang w:val="hr-HR"/>
              </w:rPr>
              <w:t>Prema SAGE</w:t>
            </w:r>
            <w:r w:rsidRPr="006C5C4E">
              <w:rPr>
                <w:lang w:val="hr-HR"/>
              </w:rPr>
              <w:t xml:space="preserve"> </w:t>
            </w:r>
            <w:r w:rsidRPr="006C5C4E">
              <w:rPr>
                <w:rFonts w:ascii="Arial" w:hAnsi="Arial" w:cs="Arial"/>
              </w:rPr>
              <w:t>Encyclopedia of Communication Research Methods</w:t>
            </w:r>
            <w:r w:rsidRPr="006C5C4E">
              <w:rPr>
                <w:rFonts w:ascii="Arial" w:hAnsi="Arial" w:cs="Arial"/>
                <w:lang w:val="hr-HR"/>
              </w:rPr>
              <w:t xml:space="preserve"> (2017), pojam „međukulturalna komunikacija“ koristi se naizmjenično s pojmom interkulturna komunikacija, a odnosi se na </w:t>
            </w:r>
            <w:r w:rsidR="00D61C85">
              <w:rPr>
                <w:rFonts w:ascii="Arial" w:hAnsi="Arial" w:cs="Arial"/>
                <w:lang w:val="hr-HR"/>
              </w:rPr>
              <w:t>„</w:t>
            </w:r>
            <w:r w:rsidRPr="006C5C4E">
              <w:rPr>
                <w:rFonts w:ascii="Arial" w:hAnsi="Arial" w:cs="Arial"/>
                <w:lang w:val="hr-HR"/>
              </w:rPr>
              <w:t>postupak stvaranja i dijeljenja značenja među ljudima iz različitih kultur</w:t>
            </w:r>
            <w:r w:rsidR="008E4766">
              <w:rPr>
                <w:rFonts w:ascii="Arial" w:hAnsi="Arial" w:cs="Arial"/>
                <w:lang w:val="hr-HR"/>
              </w:rPr>
              <w:t>a</w:t>
            </w:r>
            <w:r w:rsidRPr="006C5C4E">
              <w:rPr>
                <w:rFonts w:ascii="Arial" w:hAnsi="Arial" w:cs="Arial"/>
                <w:lang w:val="hr-HR"/>
              </w:rPr>
              <w:t xml:space="preserve"> koristeći razna sredstava”.</w:t>
            </w:r>
          </w:p>
          <w:p w14:paraId="12B450FF" w14:textId="5FF79A90" w:rsidR="005409A0" w:rsidRPr="00633F22" w:rsidRDefault="00633F22" w:rsidP="00A82FEA">
            <w:pPr>
              <w:jc w:val="both"/>
              <w:rPr>
                <w:rFonts w:ascii="Arial" w:hAnsi="Arial" w:cs="Arial"/>
                <w:b/>
                <w:bCs/>
                <w:i/>
                <w:iCs/>
                <w:lang w:val="hr-HR"/>
              </w:rPr>
            </w:pPr>
            <w:r w:rsidRPr="00633F22">
              <w:rPr>
                <w:rFonts w:ascii="Arial" w:hAnsi="Arial" w:cs="Arial"/>
                <w:b/>
                <w:bCs/>
                <w:i/>
                <w:iCs/>
                <w:lang w:val="hr-HR"/>
              </w:rPr>
              <w:t>Upravljanje sukobima</w:t>
            </w:r>
            <w:r w:rsidR="005409A0" w:rsidRPr="00633F22">
              <w:rPr>
                <w:rFonts w:ascii="Arial" w:hAnsi="Arial" w:cs="Arial"/>
                <w:b/>
                <w:bCs/>
                <w:i/>
                <w:iCs/>
                <w:lang w:val="hr-HR"/>
              </w:rPr>
              <w:t xml:space="preserve"> </w:t>
            </w:r>
          </w:p>
          <w:p w14:paraId="0A22EC8A" w14:textId="54540B7B" w:rsidR="00932F6F" w:rsidRPr="00633F22" w:rsidRDefault="00633F22" w:rsidP="00A82FEA">
            <w:pPr>
              <w:jc w:val="both"/>
              <w:rPr>
                <w:rFonts w:ascii="Arial" w:hAnsi="Arial" w:cs="Arial"/>
                <w:lang w:val="hr-HR"/>
              </w:rPr>
            </w:pPr>
            <w:r w:rsidRPr="00633F22">
              <w:rPr>
                <w:rFonts w:ascii="Arial" w:hAnsi="Arial" w:cs="Arial"/>
                <w:lang w:val="hr-HR"/>
              </w:rPr>
              <w:lastRenderedPageBreak/>
              <w:t>Upravljanje sukobima može se definirati kao proces postupanja i rješavanja sporova između najmanje dvije strane koristeći određene tehnike. Sukob je neizbježan zbog razlika u osobnim karakteristikama, interesima i ciljevima i nije uvijek loš - može dovesti do veće kreativnosti i rješavanja problema.</w:t>
            </w:r>
          </w:p>
          <w:p w14:paraId="5FEBFA29" w14:textId="3B8078BC" w:rsidR="009018BD" w:rsidRPr="00633F22" w:rsidRDefault="00633F22" w:rsidP="00932F6F">
            <w:pPr>
              <w:jc w:val="both"/>
              <w:rPr>
                <w:rFonts w:ascii="Arial" w:hAnsi="Arial" w:cs="Arial"/>
                <w:lang w:val="hr-HR"/>
              </w:rPr>
            </w:pPr>
            <w:r w:rsidRPr="00633F22">
              <w:rPr>
                <w:rFonts w:ascii="Arial" w:hAnsi="Arial" w:cs="Arial"/>
                <w:lang w:val="hr-HR"/>
              </w:rPr>
              <w:t xml:space="preserve">Prema </w:t>
            </w:r>
            <w:r w:rsidRPr="00572FAC">
              <w:rPr>
                <w:rFonts w:ascii="Arial" w:hAnsi="Arial" w:cs="Arial"/>
              </w:rPr>
              <w:t>Journal of Business Management</w:t>
            </w:r>
            <w:r w:rsidRPr="00633F22">
              <w:rPr>
                <w:rFonts w:ascii="Arial" w:hAnsi="Arial" w:cs="Arial"/>
                <w:lang w:val="hr-HR"/>
              </w:rPr>
              <w:t xml:space="preserve">, </w:t>
            </w:r>
            <w:r w:rsidR="00572FAC">
              <w:rPr>
                <w:rFonts w:ascii="Arial" w:hAnsi="Arial" w:cs="Arial"/>
                <w:lang w:val="hr-HR"/>
              </w:rPr>
              <w:t>„</w:t>
            </w:r>
            <w:r w:rsidRPr="00633F22">
              <w:rPr>
                <w:rFonts w:ascii="Arial" w:hAnsi="Arial" w:cs="Arial"/>
                <w:lang w:val="hr-HR"/>
              </w:rPr>
              <w:t>Upravljanje sukobima uključuje stjecanje vještina povezanih s rješavanjem sukoba, samosvijest o načinima sukoba, vještinama konfliktne komunikacije i uspostavljanju strukture za upravljanje sukobima u organizacijskom okruženju”.</w:t>
            </w:r>
          </w:p>
          <w:p w14:paraId="70C7B543" w14:textId="4BEC2E39" w:rsidR="00A82FEA" w:rsidRPr="00633F22" w:rsidRDefault="00D007D7" w:rsidP="00A82FEA">
            <w:pPr>
              <w:jc w:val="both"/>
              <w:rPr>
                <w:rFonts w:ascii="Arial" w:hAnsi="Arial" w:cs="Arial"/>
                <w:b/>
                <w:bCs/>
                <w:i/>
                <w:iCs/>
                <w:lang w:val="hr-HR"/>
              </w:rPr>
            </w:pPr>
            <w:r w:rsidRPr="00633F22">
              <w:rPr>
                <w:rFonts w:ascii="Arial" w:hAnsi="Arial" w:cs="Arial"/>
                <w:b/>
                <w:bCs/>
                <w:i/>
                <w:iCs/>
                <w:lang w:val="hr-HR"/>
              </w:rPr>
              <w:t>E-</w:t>
            </w:r>
            <w:r w:rsidR="00633F22" w:rsidRPr="00633F22">
              <w:rPr>
                <w:rFonts w:ascii="Arial" w:hAnsi="Arial" w:cs="Arial"/>
                <w:b/>
                <w:bCs/>
                <w:i/>
                <w:iCs/>
                <w:lang w:val="hr-HR"/>
              </w:rPr>
              <w:t>pregovaranje</w:t>
            </w:r>
          </w:p>
          <w:p w14:paraId="651A30AB" w14:textId="4F9FA8DF" w:rsidR="00FD5A92" w:rsidRPr="004B6D9D" w:rsidRDefault="00D676E0" w:rsidP="00D676E0">
            <w:pPr>
              <w:jc w:val="both"/>
              <w:rPr>
                <w:rFonts w:ascii="Arial" w:hAnsi="Arial" w:cs="Arial"/>
                <w:lang w:val="hr-HR"/>
              </w:rPr>
            </w:pPr>
            <w:r w:rsidRPr="004B6D9D">
              <w:rPr>
                <w:rFonts w:ascii="Arial" w:hAnsi="Arial" w:cs="Arial"/>
                <w:lang w:val="hr-HR"/>
              </w:rPr>
              <w:t>E-</w:t>
            </w:r>
            <w:r w:rsidR="00FD5A92" w:rsidRPr="004B6D9D">
              <w:rPr>
                <w:rFonts w:ascii="Arial" w:hAnsi="Arial" w:cs="Arial"/>
                <w:lang w:val="hr-HR"/>
              </w:rPr>
              <w:t>pregovaranje</w:t>
            </w:r>
            <w:r w:rsidRPr="004B6D9D">
              <w:rPr>
                <w:rFonts w:ascii="Arial" w:hAnsi="Arial" w:cs="Arial"/>
                <w:lang w:val="hr-HR"/>
              </w:rPr>
              <w:t xml:space="preserve">, </w:t>
            </w:r>
            <w:r w:rsidR="00FD5A92" w:rsidRPr="004B6D9D">
              <w:rPr>
                <w:rFonts w:ascii="Arial" w:hAnsi="Arial" w:cs="Arial"/>
                <w:lang w:val="hr-HR"/>
              </w:rPr>
              <w:t>ili elektroničko pregovaranje</w:t>
            </w:r>
            <w:r w:rsidR="006B7364">
              <w:rPr>
                <w:rFonts w:ascii="Arial" w:hAnsi="Arial" w:cs="Arial"/>
                <w:lang w:val="hr-HR"/>
              </w:rPr>
              <w:t>,</w:t>
            </w:r>
            <w:r w:rsidR="00FD5A92" w:rsidRPr="004B6D9D">
              <w:rPr>
                <w:rFonts w:ascii="Arial" w:hAnsi="Arial" w:cs="Arial"/>
                <w:lang w:val="hr-HR"/>
              </w:rPr>
              <w:t xml:space="preserve"> može se definirati kao </w:t>
            </w:r>
            <w:r w:rsidR="00726C1A">
              <w:rPr>
                <w:rFonts w:ascii="Arial" w:hAnsi="Arial" w:cs="Arial"/>
                <w:lang w:val="hr-HR"/>
              </w:rPr>
              <w:t>„</w:t>
            </w:r>
            <w:r w:rsidR="00FD5A92" w:rsidRPr="004B6D9D">
              <w:rPr>
                <w:rFonts w:ascii="Arial" w:hAnsi="Arial" w:cs="Arial"/>
                <w:lang w:val="hr-HR"/>
              </w:rPr>
              <w:t>proces vođenja pregovora između poslovnih partnera pomoću elektroničkih sredstava”.</w:t>
            </w:r>
          </w:p>
          <w:p w14:paraId="032B9589" w14:textId="0918C46C" w:rsidR="009D4834" w:rsidRPr="00740AB4" w:rsidRDefault="003727A7" w:rsidP="003727A7">
            <w:pPr>
              <w:jc w:val="both"/>
              <w:rPr>
                <w:rFonts w:ascii="Arial" w:hAnsi="Arial" w:cs="Arial"/>
              </w:rPr>
            </w:pPr>
            <w:r>
              <w:rPr>
                <w:rFonts w:ascii="Arial" w:hAnsi="Arial" w:cs="Arial"/>
                <w:lang w:val="hr-HR"/>
              </w:rPr>
              <w:t>M</w:t>
            </w:r>
            <w:r w:rsidR="00FD5A92" w:rsidRPr="004B6D9D">
              <w:rPr>
                <w:rFonts w:ascii="Arial" w:hAnsi="Arial" w:cs="Arial"/>
                <w:lang w:val="hr-HR"/>
              </w:rPr>
              <w:t xml:space="preserve">ože </w:t>
            </w:r>
            <w:r>
              <w:rPr>
                <w:rFonts w:ascii="Arial" w:hAnsi="Arial" w:cs="Arial"/>
                <w:lang w:val="hr-HR"/>
              </w:rPr>
              <w:t xml:space="preserve">se </w:t>
            </w:r>
            <w:r w:rsidR="00FD5A92" w:rsidRPr="004B6D9D">
              <w:rPr>
                <w:rFonts w:ascii="Arial" w:hAnsi="Arial" w:cs="Arial"/>
                <w:lang w:val="hr-HR"/>
              </w:rPr>
              <w:t xml:space="preserve">odnositi na pregovaranje putem telefona, e-pošte, </w:t>
            </w:r>
            <w:r w:rsidR="004B6D9D" w:rsidRPr="004B6D9D">
              <w:rPr>
                <w:rFonts w:ascii="Arial" w:hAnsi="Arial" w:cs="Arial"/>
                <w:lang w:val="hr-HR"/>
              </w:rPr>
              <w:t>brzih poruka,</w:t>
            </w:r>
            <w:r w:rsidR="00FD5A92" w:rsidRPr="004B6D9D">
              <w:rPr>
                <w:rFonts w:ascii="Arial" w:hAnsi="Arial" w:cs="Arial"/>
                <w:lang w:val="hr-HR"/>
              </w:rPr>
              <w:t xml:space="preserve"> video</w:t>
            </w:r>
            <w:r w:rsidR="004B6D9D" w:rsidRPr="004B6D9D">
              <w:rPr>
                <w:rFonts w:ascii="Arial" w:hAnsi="Arial" w:cs="Arial"/>
                <w:lang w:val="hr-HR"/>
              </w:rPr>
              <w:t xml:space="preserve"> </w:t>
            </w:r>
            <w:r w:rsidR="00FD5A92" w:rsidRPr="004B6D9D">
              <w:rPr>
                <w:rFonts w:ascii="Arial" w:hAnsi="Arial" w:cs="Arial"/>
                <w:lang w:val="hr-HR"/>
              </w:rPr>
              <w:t xml:space="preserve">konferencija, ali i na automatizirano pregovaranje i donošenje odluka na temelju </w:t>
            </w:r>
            <w:r w:rsidR="004B6D9D" w:rsidRPr="004B6D9D">
              <w:rPr>
                <w:rFonts w:ascii="Arial" w:hAnsi="Arial" w:cs="Arial"/>
                <w:lang w:val="hr-HR"/>
              </w:rPr>
              <w:t xml:space="preserve">umjetne inteligencije </w:t>
            </w:r>
            <w:r w:rsidR="00FD5A92" w:rsidRPr="004B6D9D">
              <w:rPr>
                <w:rFonts w:ascii="Arial" w:hAnsi="Arial" w:cs="Arial"/>
                <w:lang w:val="hr-HR"/>
              </w:rPr>
              <w:t xml:space="preserve">(kao što su pregovaranje </w:t>
            </w:r>
            <w:r w:rsidR="00FD5A92" w:rsidRPr="004B6D9D">
              <w:rPr>
                <w:rFonts w:ascii="Arial" w:hAnsi="Arial" w:cs="Arial"/>
                <w:i/>
                <w:lang w:val="hr-HR"/>
              </w:rPr>
              <w:t>bota</w:t>
            </w:r>
            <w:r w:rsidR="00FD5A92" w:rsidRPr="004B6D9D">
              <w:rPr>
                <w:rFonts w:ascii="Arial" w:hAnsi="Arial" w:cs="Arial"/>
                <w:lang w:val="hr-HR"/>
              </w:rPr>
              <w:t xml:space="preserve"> s čovjekom ili pregovaranje </w:t>
            </w:r>
            <w:r w:rsidR="00FD5A92" w:rsidRPr="004B6D9D">
              <w:rPr>
                <w:rFonts w:ascii="Arial" w:hAnsi="Arial" w:cs="Arial"/>
                <w:i/>
                <w:lang w:val="hr-HR"/>
              </w:rPr>
              <w:t>bota</w:t>
            </w:r>
            <w:r w:rsidR="00FD5A92" w:rsidRPr="004B6D9D">
              <w:rPr>
                <w:rFonts w:ascii="Arial" w:hAnsi="Arial" w:cs="Arial"/>
                <w:lang w:val="hr-HR"/>
              </w:rPr>
              <w:t xml:space="preserve"> s </w:t>
            </w:r>
            <w:r w:rsidR="00FD5A92" w:rsidRPr="004B6D9D">
              <w:rPr>
                <w:rFonts w:ascii="Arial" w:hAnsi="Arial" w:cs="Arial"/>
                <w:i/>
                <w:lang w:val="hr-HR"/>
              </w:rPr>
              <w:t>botom</w:t>
            </w:r>
            <w:r w:rsidR="00FD5A92" w:rsidRPr="004B6D9D">
              <w:rPr>
                <w:rFonts w:ascii="Arial" w:hAnsi="Arial" w:cs="Arial"/>
                <w:lang w:val="hr-HR"/>
              </w:rPr>
              <w:t>, licitiranje, p</w:t>
            </w:r>
            <w:r w:rsidR="004B6D9D" w:rsidRPr="004B6D9D">
              <w:rPr>
                <w:rFonts w:ascii="Arial" w:hAnsi="Arial" w:cs="Arial"/>
                <w:lang w:val="hr-HR"/>
              </w:rPr>
              <w:t>ogodbe</w:t>
            </w:r>
            <w:r w:rsidR="00FD5A92" w:rsidRPr="004B6D9D">
              <w:rPr>
                <w:rFonts w:ascii="Arial" w:hAnsi="Arial" w:cs="Arial"/>
                <w:lang w:val="hr-HR"/>
              </w:rPr>
              <w:t>).</w:t>
            </w:r>
          </w:p>
        </w:tc>
      </w:tr>
      <w:tr w:rsidR="00AB7124" w:rsidRPr="00740AB4" w14:paraId="09BA5C79" w14:textId="77777777" w:rsidTr="00AB7124">
        <w:trPr>
          <w:trHeight w:val="387"/>
        </w:trPr>
        <w:tc>
          <w:tcPr>
            <w:tcW w:w="8494" w:type="dxa"/>
            <w:gridSpan w:val="2"/>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hideMark/>
          </w:tcPr>
          <w:p w14:paraId="3AF2A540" w14:textId="18B5AD1E" w:rsidR="00AB7124" w:rsidRPr="003D7CC3" w:rsidRDefault="00AB7124" w:rsidP="003D7CC3">
            <w:pPr>
              <w:rPr>
                <w:rFonts w:ascii="Arial" w:hAnsi="Arial" w:cs="Arial"/>
                <w:b/>
                <w:color w:val="FFFFFF" w:themeColor="background1"/>
                <w:lang w:val="hr-HR"/>
              </w:rPr>
            </w:pPr>
            <w:r w:rsidRPr="003D7CC3">
              <w:rPr>
                <w:rFonts w:ascii="Arial" w:hAnsi="Arial" w:cs="Arial"/>
                <w:b/>
                <w:color w:val="FFFFFF" w:themeColor="background1"/>
                <w:lang w:val="hr-HR"/>
              </w:rPr>
              <w:lastRenderedPageBreak/>
              <w:t>Bibliogra</w:t>
            </w:r>
            <w:r w:rsidR="003D7CC3" w:rsidRPr="003D7CC3">
              <w:rPr>
                <w:rFonts w:ascii="Arial" w:hAnsi="Arial" w:cs="Arial"/>
                <w:b/>
                <w:color w:val="FFFFFF" w:themeColor="background1"/>
                <w:lang w:val="hr-HR"/>
              </w:rPr>
              <w:t>fija i daljnje reference</w:t>
            </w:r>
          </w:p>
        </w:tc>
      </w:tr>
      <w:tr w:rsidR="00AB7124" w:rsidRPr="009438CC" w14:paraId="499800E8" w14:textId="77777777" w:rsidTr="00AB7124">
        <w:tc>
          <w:tcPr>
            <w:tcW w:w="8494" w:type="dxa"/>
            <w:gridSpan w:val="2"/>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3F398CB9" w14:textId="0E28A193" w:rsidR="009D4834" w:rsidRPr="00276EF1" w:rsidRDefault="00740AB4" w:rsidP="009D4834">
            <w:pPr>
              <w:rPr>
                <w:rFonts w:ascii="Arial" w:hAnsi="Arial" w:cs="Arial"/>
                <w:color w:val="111111"/>
                <w:shd w:val="clear" w:color="auto" w:fill="FFFFFF"/>
              </w:rPr>
            </w:pPr>
            <w:r w:rsidRPr="009D4834">
              <w:rPr>
                <w:rFonts w:ascii="Arial" w:hAnsi="Arial" w:cs="Arial"/>
              </w:rPr>
              <w:br/>
            </w:r>
            <w:proofErr w:type="spellStart"/>
            <w:r w:rsidR="00F23C53" w:rsidRPr="00276EF1">
              <w:rPr>
                <w:rFonts w:ascii="Arial" w:hAnsi="Arial" w:cs="Arial"/>
              </w:rPr>
              <w:t>Dulebohn</w:t>
            </w:r>
            <w:proofErr w:type="spellEnd"/>
            <w:r w:rsidR="00F23C53" w:rsidRPr="00276EF1">
              <w:rPr>
                <w:rFonts w:ascii="Arial" w:hAnsi="Arial" w:cs="Arial"/>
              </w:rPr>
              <w:t xml:space="preserve">, James and Hoch, Julia E., </w:t>
            </w:r>
            <w:r w:rsidR="00F23C53" w:rsidRPr="00276EF1">
              <w:rPr>
                <w:rFonts w:ascii="Arial" w:hAnsi="Arial" w:cs="Arial"/>
                <w:i/>
                <w:iCs/>
              </w:rPr>
              <w:t xml:space="preserve">Virtual teams in organizations, </w:t>
            </w:r>
            <w:r w:rsidR="00F23C53" w:rsidRPr="00276EF1">
              <w:rPr>
                <w:rFonts w:ascii="Arial" w:hAnsi="Arial" w:cs="Arial"/>
                <w:color w:val="111111"/>
                <w:shd w:val="clear" w:color="auto" w:fill="FFFFFF"/>
              </w:rPr>
              <w:t>Human Resource Management Review (</w:t>
            </w:r>
            <w:r w:rsidR="00011471" w:rsidRPr="00276EF1">
              <w:rPr>
                <w:rFonts w:ascii="Arial" w:hAnsi="Arial" w:cs="Arial"/>
                <w:color w:val="111111"/>
                <w:shd w:val="clear" w:color="auto" w:fill="FFFFFF"/>
              </w:rPr>
              <w:t>2017</w:t>
            </w:r>
            <w:r w:rsidR="00F23C53" w:rsidRPr="00276EF1">
              <w:rPr>
                <w:rFonts w:ascii="Arial" w:hAnsi="Arial" w:cs="Arial"/>
                <w:color w:val="111111"/>
                <w:shd w:val="clear" w:color="auto" w:fill="FFFFFF"/>
              </w:rPr>
              <w:t>)</w:t>
            </w:r>
          </w:p>
          <w:p w14:paraId="4500F09B" w14:textId="71D0EF7A" w:rsidR="00011471" w:rsidRPr="00276EF1" w:rsidRDefault="0065461F" w:rsidP="009D4834">
            <w:pPr>
              <w:rPr>
                <w:rFonts w:ascii="Arial" w:hAnsi="Arial" w:cs="Arial"/>
              </w:rPr>
            </w:pPr>
            <w:hyperlink r:id="rId8" w:history="1">
              <w:r w:rsidR="00011471" w:rsidRPr="00276EF1">
                <w:rPr>
                  <w:rStyle w:val="Hyperlink"/>
                  <w:rFonts w:ascii="Arial" w:hAnsi="Arial" w:cs="Arial"/>
                </w:rPr>
                <w:t>https://www.researchgate.net/publication/312355972_Virtual_teams_in_organizations</w:t>
              </w:r>
            </w:hyperlink>
          </w:p>
          <w:p w14:paraId="049F0431" w14:textId="6935DE53" w:rsidR="00011471" w:rsidRDefault="00011471" w:rsidP="00011471">
            <w:pPr>
              <w:rPr>
                <w:rFonts w:ascii="Arial" w:hAnsi="Arial" w:cs="Arial"/>
                <w:i/>
                <w:iCs/>
              </w:rPr>
            </w:pPr>
            <w:r w:rsidRPr="00F23C53">
              <w:rPr>
                <w:rFonts w:ascii="Arial" w:hAnsi="Arial" w:cs="Arial"/>
              </w:rPr>
              <w:t xml:space="preserve">Miller, </w:t>
            </w:r>
            <w:r>
              <w:rPr>
                <w:rFonts w:ascii="Arial" w:hAnsi="Arial" w:cs="Arial"/>
              </w:rPr>
              <w:t xml:space="preserve">Lawrence, </w:t>
            </w:r>
            <w:r w:rsidRPr="00F23C53">
              <w:rPr>
                <w:rFonts w:ascii="Arial" w:hAnsi="Arial" w:cs="Arial"/>
                <w:i/>
                <w:iCs/>
              </w:rPr>
              <w:t>Leading Virtual Teams</w:t>
            </w:r>
            <w:r>
              <w:rPr>
                <w:rFonts w:ascii="Arial" w:hAnsi="Arial" w:cs="Arial"/>
                <w:i/>
                <w:iCs/>
              </w:rPr>
              <w:t xml:space="preserve">, </w:t>
            </w:r>
            <w:r w:rsidRPr="00011471">
              <w:rPr>
                <w:rFonts w:ascii="Arial" w:hAnsi="Arial" w:cs="Arial"/>
              </w:rPr>
              <w:t>Institute for Leadership Excellence</w:t>
            </w:r>
            <w:r>
              <w:rPr>
                <w:rFonts w:ascii="Arial" w:hAnsi="Arial" w:cs="Arial"/>
              </w:rPr>
              <w:t>, 2019</w:t>
            </w:r>
          </w:p>
          <w:p w14:paraId="57465FEC" w14:textId="77777777" w:rsidR="00AB7124" w:rsidRDefault="00011471" w:rsidP="00011471">
            <w:pPr>
              <w:rPr>
                <w:rFonts w:ascii="Arial" w:hAnsi="Arial" w:cs="Arial"/>
              </w:rPr>
            </w:pPr>
            <w:r>
              <w:rPr>
                <w:rFonts w:ascii="Arial" w:hAnsi="Arial" w:cs="Arial"/>
              </w:rPr>
              <w:lastRenderedPageBreak/>
              <w:t>Cultural Dimensions – Hofstede Insights:</w:t>
            </w:r>
          </w:p>
          <w:p w14:paraId="7761B550" w14:textId="1EE55749" w:rsidR="00011471" w:rsidRPr="00276EF1" w:rsidRDefault="0065461F" w:rsidP="00011471">
            <w:pPr>
              <w:rPr>
                <w:rFonts w:ascii="Arial" w:hAnsi="Arial" w:cs="Arial"/>
              </w:rPr>
            </w:pPr>
            <w:hyperlink r:id="rId9" w:history="1">
              <w:r w:rsidR="00011471" w:rsidRPr="00276EF1">
                <w:rPr>
                  <w:rStyle w:val="Hyperlink"/>
                  <w:rFonts w:ascii="Arial" w:hAnsi="Arial" w:cs="Arial"/>
                </w:rPr>
                <w:t>https://www.hofstede-insights.com/product/compare-countries/</w:t>
              </w:r>
            </w:hyperlink>
          </w:p>
          <w:p w14:paraId="7D11C533" w14:textId="11860C4B" w:rsidR="00011471" w:rsidRPr="00276EF1" w:rsidRDefault="00011471" w:rsidP="00011471">
            <w:pPr>
              <w:rPr>
                <w:rFonts w:ascii="Arial" w:hAnsi="Arial" w:cs="Arial"/>
              </w:rPr>
            </w:pPr>
            <w:proofErr w:type="spellStart"/>
            <w:r w:rsidRPr="00276EF1">
              <w:rPr>
                <w:rFonts w:ascii="Arial" w:hAnsi="Arial" w:cs="Arial"/>
              </w:rPr>
              <w:t>Thakore</w:t>
            </w:r>
            <w:proofErr w:type="spellEnd"/>
            <w:r w:rsidRPr="00276EF1">
              <w:rPr>
                <w:rFonts w:ascii="Arial" w:hAnsi="Arial" w:cs="Arial"/>
              </w:rPr>
              <w:t xml:space="preserve">, </w:t>
            </w:r>
            <w:proofErr w:type="spellStart"/>
            <w:r w:rsidRPr="00276EF1">
              <w:rPr>
                <w:rFonts w:ascii="Arial" w:hAnsi="Arial" w:cs="Arial"/>
              </w:rPr>
              <w:t>Digvijaysinh</w:t>
            </w:r>
            <w:proofErr w:type="spellEnd"/>
            <w:r w:rsidRPr="00276EF1">
              <w:rPr>
                <w:rFonts w:ascii="Arial" w:hAnsi="Arial" w:cs="Arial"/>
              </w:rPr>
              <w:t xml:space="preserve">, </w:t>
            </w:r>
            <w:r w:rsidRPr="00276EF1">
              <w:rPr>
                <w:rFonts w:ascii="Arial" w:hAnsi="Arial" w:cs="Arial"/>
                <w:i/>
                <w:iCs/>
              </w:rPr>
              <w:t xml:space="preserve">Conflict and Conflict Management, </w:t>
            </w:r>
            <w:r w:rsidRPr="00276EF1">
              <w:rPr>
                <w:rFonts w:ascii="Arial" w:hAnsi="Arial" w:cs="Arial"/>
              </w:rPr>
              <w:t>Journal of Business and Management</w:t>
            </w:r>
            <w:r w:rsidR="00276EF1">
              <w:rPr>
                <w:rFonts w:ascii="Arial" w:hAnsi="Arial" w:cs="Arial"/>
              </w:rPr>
              <w:t>, 2013</w:t>
            </w:r>
          </w:p>
          <w:p w14:paraId="313FFAF3" w14:textId="7563FC0A" w:rsidR="00011471" w:rsidRPr="00276EF1" w:rsidRDefault="0065461F" w:rsidP="00011471">
            <w:pPr>
              <w:rPr>
                <w:rFonts w:ascii="Arial" w:hAnsi="Arial" w:cs="Arial"/>
              </w:rPr>
            </w:pPr>
            <w:hyperlink r:id="rId10" w:history="1">
              <w:r w:rsidR="00011471" w:rsidRPr="00276EF1">
                <w:rPr>
                  <w:rStyle w:val="Hyperlink"/>
                  <w:rFonts w:ascii="Arial" w:hAnsi="Arial" w:cs="Arial"/>
                </w:rPr>
                <w:t>http://iosrjournals.org/iosr-jbm/papers/Vol8-issue6/B0860716.pdf</w:t>
              </w:r>
            </w:hyperlink>
          </w:p>
          <w:p w14:paraId="604EF8FB" w14:textId="62F38010" w:rsidR="00011471" w:rsidRPr="00276EF1" w:rsidRDefault="00011471" w:rsidP="00011471">
            <w:pPr>
              <w:rPr>
                <w:rFonts w:ascii="Arial" w:hAnsi="Arial" w:cs="Arial"/>
              </w:rPr>
            </w:pPr>
            <w:r w:rsidRPr="00276EF1">
              <w:rPr>
                <w:rFonts w:ascii="Arial" w:hAnsi="Arial" w:cs="Arial"/>
              </w:rPr>
              <w:t xml:space="preserve">Crichton, Michael, </w:t>
            </w:r>
            <w:r w:rsidRPr="00276EF1">
              <w:rPr>
                <w:rFonts w:ascii="Arial" w:hAnsi="Arial" w:cs="Arial"/>
                <w:i/>
                <w:iCs/>
              </w:rPr>
              <w:t xml:space="preserve">Negotiating without a table, </w:t>
            </w:r>
            <w:r w:rsidRPr="00276EF1">
              <w:rPr>
                <w:rFonts w:ascii="Arial" w:hAnsi="Arial" w:cs="Arial"/>
              </w:rPr>
              <w:t>The Gap Partnership, 2019</w:t>
            </w:r>
          </w:p>
          <w:p w14:paraId="0B9E0E51" w14:textId="7C79622D" w:rsidR="00011471" w:rsidRPr="00C86E2D" w:rsidRDefault="0065461F" w:rsidP="00011471">
            <w:pPr>
              <w:rPr>
                <w:rFonts w:ascii="Arial" w:hAnsi="Arial" w:cs="Arial"/>
                <w:sz w:val="20"/>
                <w:szCs w:val="20"/>
              </w:rPr>
            </w:pPr>
            <w:hyperlink r:id="rId11" w:history="1">
              <w:r w:rsidR="00011471" w:rsidRPr="00276EF1">
                <w:rPr>
                  <w:rStyle w:val="Hyperlink"/>
                  <w:rFonts w:ascii="Arial" w:hAnsi="Arial" w:cs="Arial"/>
                </w:rPr>
                <w:t>https://www.thegappartnership.com/media/55xjs4k1/negotiating-without-a-table.pdf</w:t>
              </w:r>
            </w:hyperlink>
          </w:p>
        </w:tc>
      </w:tr>
      <w:tr w:rsidR="00AB7124" w:rsidRPr="00740AB4" w14:paraId="7E35FA3F" w14:textId="77777777" w:rsidTr="00C3500E">
        <w:trPr>
          <w:trHeight w:hRule="exact" w:val="454"/>
        </w:trPr>
        <w:tc>
          <w:tcPr>
            <w:tcW w:w="2547" w:type="dxa"/>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hideMark/>
          </w:tcPr>
          <w:p w14:paraId="6767A90F" w14:textId="785E749D" w:rsidR="00AB7124" w:rsidRPr="00C3500E" w:rsidRDefault="00C3500E" w:rsidP="00AB7124">
            <w:pPr>
              <w:rPr>
                <w:rFonts w:ascii="Arial" w:hAnsi="Arial" w:cs="Arial"/>
                <w:b/>
                <w:color w:val="FFFFFF" w:themeColor="background1"/>
                <w:lang w:val="hr-HR"/>
              </w:rPr>
            </w:pPr>
            <w:r w:rsidRPr="00C3500E">
              <w:rPr>
                <w:rFonts w:ascii="Arial" w:hAnsi="Arial" w:cs="Arial"/>
                <w:b/>
                <w:color w:val="FFFFFF" w:themeColor="background1"/>
                <w:lang w:val="hr-HR"/>
              </w:rPr>
              <w:lastRenderedPageBreak/>
              <w:t>Povezani materijal</w:t>
            </w:r>
          </w:p>
        </w:tc>
        <w:tc>
          <w:tcPr>
            <w:tcW w:w="594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14:paraId="0ECD8A0E" w14:textId="6A040915" w:rsidR="00AB7124" w:rsidRPr="00740AB4" w:rsidRDefault="00740AB4" w:rsidP="00AB7124">
            <w:pPr>
              <w:rPr>
                <w:rFonts w:ascii="Arial" w:hAnsi="Arial" w:cs="Arial"/>
              </w:rPr>
            </w:pPr>
            <w:r>
              <w:rPr>
                <w:rFonts w:ascii="Arial" w:hAnsi="Arial" w:cs="Arial"/>
              </w:rPr>
              <w:t>//</w:t>
            </w:r>
          </w:p>
        </w:tc>
      </w:tr>
      <w:tr w:rsidR="00AB7124" w:rsidRPr="00740AB4" w14:paraId="52D203DC" w14:textId="77777777" w:rsidTr="00C3500E">
        <w:trPr>
          <w:trHeight w:hRule="exact" w:val="795"/>
        </w:trPr>
        <w:tc>
          <w:tcPr>
            <w:tcW w:w="2547" w:type="dxa"/>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hideMark/>
          </w:tcPr>
          <w:p w14:paraId="77CE47CE" w14:textId="6A9ED4A8" w:rsidR="00AB7124" w:rsidRPr="00C3500E" w:rsidRDefault="00C3500E" w:rsidP="00C3500E">
            <w:pPr>
              <w:rPr>
                <w:rFonts w:ascii="Arial" w:hAnsi="Arial" w:cs="Arial"/>
                <w:b/>
                <w:color w:val="FFFFFF" w:themeColor="background1"/>
                <w:lang w:val="hr-HR"/>
              </w:rPr>
            </w:pPr>
            <w:r w:rsidRPr="00C3500E">
              <w:rPr>
                <w:rFonts w:ascii="Arial" w:hAnsi="Arial" w:cs="Arial"/>
                <w:b/>
                <w:color w:val="FFFFFF" w:themeColor="background1"/>
                <w:lang w:val="hr-HR"/>
              </w:rPr>
              <w:t xml:space="preserve">Povezani </w:t>
            </w:r>
            <w:r w:rsidR="00AB7124" w:rsidRPr="00C3500E">
              <w:rPr>
                <w:rFonts w:ascii="Arial" w:hAnsi="Arial" w:cs="Arial"/>
                <w:b/>
                <w:color w:val="FFFFFF" w:themeColor="background1"/>
                <w:lang w:val="hr-HR"/>
              </w:rPr>
              <w:t>PPT</w:t>
            </w:r>
          </w:p>
        </w:tc>
        <w:tc>
          <w:tcPr>
            <w:tcW w:w="594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14:paraId="19F085E1" w14:textId="0AAAEBF4" w:rsidR="00D007D7" w:rsidRPr="00C3500E" w:rsidRDefault="00D007D7" w:rsidP="00D007D7">
            <w:pPr>
              <w:rPr>
                <w:rFonts w:ascii="Arial" w:hAnsi="Arial" w:cs="Arial"/>
                <w:lang w:val="hr-HR"/>
              </w:rPr>
            </w:pPr>
            <w:r w:rsidRPr="00C3500E">
              <w:rPr>
                <w:rFonts w:ascii="Arial" w:hAnsi="Arial" w:cs="Arial"/>
                <w:lang w:val="hr-HR"/>
              </w:rPr>
              <w:t>Digital</w:t>
            </w:r>
            <w:r w:rsidR="00C3500E" w:rsidRPr="00C3500E">
              <w:rPr>
                <w:rFonts w:ascii="Arial" w:hAnsi="Arial" w:cs="Arial"/>
                <w:lang w:val="hr-HR"/>
              </w:rPr>
              <w:t>na komunikacija</w:t>
            </w:r>
          </w:p>
          <w:p w14:paraId="3FA5B308" w14:textId="751F9407" w:rsidR="00AB7124" w:rsidRPr="00740AB4" w:rsidRDefault="00D007D7" w:rsidP="00C3500E">
            <w:pPr>
              <w:rPr>
                <w:rFonts w:ascii="Arial" w:hAnsi="Arial" w:cs="Arial"/>
              </w:rPr>
            </w:pPr>
            <w:r w:rsidRPr="00284543">
              <w:rPr>
                <w:rFonts w:ascii="Arial" w:hAnsi="Arial" w:cs="Arial"/>
                <w:i/>
                <w:lang w:val="hr-HR"/>
              </w:rPr>
              <w:t xml:space="preserve">Online </w:t>
            </w:r>
            <w:r w:rsidR="00C3500E" w:rsidRPr="00C3500E">
              <w:rPr>
                <w:rFonts w:ascii="Arial" w:hAnsi="Arial" w:cs="Arial"/>
                <w:lang w:val="hr-HR"/>
              </w:rPr>
              <w:t>komunikacija za digitalno poduzetništvo</w:t>
            </w:r>
          </w:p>
        </w:tc>
      </w:tr>
      <w:tr w:rsidR="00AB7124" w:rsidRPr="00740AB4" w14:paraId="12EF6B59" w14:textId="77777777" w:rsidTr="00C3500E">
        <w:trPr>
          <w:trHeight w:hRule="exact" w:val="454"/>
        </w:trPr>
        <w:tc>
          <w:tcPr>
            <w:tcW w:w="2547" w:type="dxa"/>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hideMark/>
          </w:tcPr>
          <w:p w14:paraId="5DEAF379" w14:textId="52EDBEF1" w:rsidR="00AB7124" w:rsidRPr="00C3500E" w:rsidRDefault="00C3500E" w:rsidP="00C3500E">
            <w:pPr>
              <w:rPr>
                <w:rFonts w:ascii="Arial" w:hAnsi="Arial" w:cs="Arial"/>
                <w:b/>
                <w:color w:val="FFFFFF" w:themeColor="background1"/>
                <w:lang w:val="hr-HR"/>
              </w:rPr>
            </w:pPr>
            <w:r w:rsidRPr="00C3500E">
              <w:rPr>
                <w:rFonts w:ascii="Arial" w:hAnsi="Arial" w:cs="Arial"/>
                <w:b/>
                <w:color w:val="FFFFFF" w:themeColor="background1"/>
                <w:lang w:val="hr-HR"/>
              </w:rPr>
              <w:t>Referentna poveznica</w:t>
            </w:r>
          </w:p>
        </w:tc>
        <w:tc>
          <w:tcPr>
            <w:tcW w:w="594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14:paraId="198B6005" w14:textId="040198AC" w:rsidR="00AB7124" w:rsidRPr="00740AB4" w:rsidRDefault="00656B74" w:rsidP="00AB7124">
            <w:pPr>
              <w:rPr>
                <w:rFonts w:ascii="Arial" w:hAnsi="Arial" w:cs="Arial"/>
              </w:rPr>
            </w:pPr>
            <w:r>
              <w:rPr>
                <w:rFonts w:ascii="Arial" w:hAnsi="Arial" w:cs="Arial"/>
              </w:rPr>
              <w:t>//</w:t>
            </w:r>
          </w:p>
        </w:tc>
      </w:tr>
      <w:tr w:rsidR="00AB7124" w:rsidRPr="00740AB4" w14:paraId="7B6E0526" w14:textId="77777777" w:rsidTr="00C3500E">
        <w:trPr>
          <w:trHeight w:hRule="exact" w:val="1132"/>
        </w:trPr>
        <w:tc>
          <w:tcPr>
            <w:tcW w:w="2547" w:type="dxa"/>
            <w:tcBorders>
              <w:top w:val="single" w:sz="4" w:space="0" w:color="auto"/>
              <w:left w:val="single" w:sz="4" w:space="0" w:color="auto"/>
              <w:bottom w:val="single" w:sz="4" w:space="0" w:color="auto"/>
              <w:right w:val="single" w:sz="4" w:space="0" w:color="auto"/>
            </w:tcBorders>
            <w:shd w:val="clear" w:color="auto" w:fill="00B050"/>
            <w:tcMar>
              <w:top w:w="28" w:type="dxa"/>
              <w:left w:w="108" w:type="dxa"/>
              <w:bottom w:w="28" w:type="dxa"/>
              <w:right w:w="108" w:type="dxa"/>
            </w:tcMar>
            <w:vAlign w:val="center"/>
          </w:tcPr>
          <w:p w14:paraId="05F5EC68" w14:textId="31DA9CCE" w:rsidR="00AB7124" w:rsidRPr="00C3500E" w:rsidRDefault="00AB7124" w:rsidP="00C95A38">
            <w:pPr>
              <w:rPr>
                <w:rFonts w:ascii="Arial" w:hAnsi="Arial" w:cs="Arial"/>
                <w:b/>
                <w:color w:val="FFFFFF" w:themeColor="background1"/>
                <w:lang w:val="hr-HR"/>
              </w:rPr>
            </w:pPr>
            <w:r w:rsidRPr="00C3500E">
              <w:rPr>
                <w:rFonts w:ascii="Arial" w:hAnsi="Arial" w:cs="Arial"/>
                <w:b/>
                <w:color w:val="FFFFFF" w:themeColor="background1"/>
                <w:lang w:val="hr-HR"/>
              </w:rPr>
              <w:t xml:space="preserve">Video </w:t>
            </w:r>
            <w:r w:rsidR="00C95A38">
              <w:rPr>
                <w:rFonts w:ascii="Arial" w:hAnsi="Arial" w:cs="Arial"/>
                <w:b/>
                <w:color w:val="FFFFFF" w:themeColor="background1"/>
                <w:lang w:val="hr-HR"/>
              </w:rPr>
              <w:t>u</w:t>
            </w:r>
            <w:r w:rsidRPr="00C3500E">
              <w:rPr>
                <w:rFonts w:ascii="Arial" w:hAnsi="Arial" w:cs="Arial"/>
                <w:b/>
                <w:color w:val="FFFFFF" w:themeColor="background1"/>
                <w:lang w:val="hr-HR"/>
              </w:rPr>
              <w:t xml:space="preserve"> YouTube format</w:t>
            </w:r>
            <w:r w:rsidR="00C3500E" w:rsidRPr="00C3500E">
              <w:rPr>
                <w:rFonts w:ascii="Arial" w:hAnsi="Arial" w:cs="Arial"/>
                <w:b/>
                <w:color w:val="FFFFFF" w:themeColor="background1"/>
                <w:lang w:val="hr-HR"/>
              </w:rPr>
              <w:t>u</w:t>
            </w:r>
          </w:p>
        </w:tc>
        <w:tc>
          <w:tcPr>
            <w:tcW w:w="594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14:paraId="467B18AA" w14:textId="6A128B18" w:rsidR="00AB7124" w:rsidRPr="00740AB4" w:rsidRDefault="00656B74" w:rsidP="00AB7124">
            <w:pPr>
              <w:rPr>
                <w:rFonts w:ascii="Arial" w:hAnsi="Arial" w:cs="Arial"/>
              </w:rPr>
            </w:pPr>
            <w:r>
              <w:rPr>
                <w:rFonts w:ascii="Arial" w:hAnsi="Arial" w:cs="Arial"/>
              </w:rPr>
              <w:t>//</w:t>
            </w:r>
          </w:p>
        </w:tc>
      </w:tr>
    </w:tbl>
    <w:p w14:paraId="7FF57B01" w14:textId="1FE8F71E" w:rsidR="00223913" w:rsidRPr="00740AB4" w:rsidRDefault="00223913" w:rsidP="00457357">
      <w:pPr>
        <w:jc w:val="center"/>
      </w:pPr>
    </w:p>
    <w:sectPr w:rsidR="00223913" w:rsidRPr="00740AB4">
      <w:headerReference w:type="default" r:id="rId12"/>
      <w:footerReference w:type="defaul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2E79FF" w14:textId="77777777" w:rsidR="0065461F" w:rsidRDefault="0065461F" w:rsidP="00016085">
      <w:pPr>
        <w:spacing w:after="0" w:line="240" w:lineRule="auto"/>
      </w:pPr>
      <w:r>
        <w:separator/>
      </w:r>
    </w:p>
  </w:endnote>
  <w:endnote w:type="continuationSeparator" w:id="0">
    <w:p w14:paraId="082DB969" w14:textId="77777777" w:rsidR="0065461F" w:rsidRDefault="0065461F" w:rsidP="000160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88E667" w14:textId="77777777" w:rsidR="00223913" w:rsidRDefault="00223913" w:rsidP="00016085">
    <w:pPr>
      <w:pStyle w:val="Footer"/>
      <w:jc w:val="both"/>
      <w:rPr>
        <w:noProof/>
        <w:sz w:val="18"/>
        <w:szCs w:val="18"/>
      </w:rPr>
    </w:pPr>
  </w:p>
  <w:p w14:paraId="46FA7026" w14:textId="40511B56" w:rsidR="00223913" w:rsidRDefault="00223913" w:rsidP="00016085">
    <w:pPr>
      <w:pStyle w:val="Footer"/>
      <w:jc w:val="both"/>
      <w:rPr>
        <w:noProof/>
        <w:sz w:val="18"/>
        <w:szCs w:val="18"/>
      </w:rPr>
    </w:pPr>
    <w:r>
      <w:rPr>
        <w:noProof/>
        <w:sz w:val="18"/>
        <w:szCs w:val="18"/>
        <w:lang w:val="hr-HR" w:eastAsia="hr-HR"/>
      </w:rPr>
      <w:drawing>
        <wp:inline distT="0" distB="0" distL="0" distR="0" wp14:anchorId="623DF915" wp14:editId="0047EACE">
          <wp:extent cx="1133475" cy="930504"/>
          <wp:effectExtent l="0" t="0" r="0" b="3175"/>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0_sveuciliste.jpg"/>
                  <pic:cNvPicPr/>
                </pic:nvPicPr>
                <pic:blipFill>
                  <a:blip r:embed="rId1">
                    <a:extLst>
                      <a:ext uri="{28A0092B-C50C-407E-A947-70E740481C1C}">
                        <a14:useLocalDpi xmlns:a14="http://schemas.microsoft.com/office/drawing/2010/main" val="0"/>
                      </a:ext>
                    </a:extLst>
                  </a:blip>
                  <a:stretch>
                    <a:fillRect/>
                  </a:stretch>
                </pic:blipFill>
                <pic:spPr>
                  <a:xfrm>
                    <a:off x="0" y="0"/>
                    <a:ext cx="1159501" cy="951869"/>
                  </a:xfrm>
                  <a:prstGeom prst="rect">
                    <a:avLst/>
                  </a:prstGeom>
                </pic:spPr>
              </pic:pic>
            </a:graphicData>
          </a:graphic>
        </wp:inline>
      </w:drawing>
    </w:r>
    <w:r>
      <w:rPr>
        <w:noProof/>
        <w:sz w:val="18"/>
        <w:szCs w:val="18"/>
        <w:lang w:val="hr-HR" w:eastAsia="hr-HR"/>
      </w:rPr>
      <w:drawing>
        <wp:inline distT="0" distB="0" distL="0" distR="0" wp14:anchorId="584E3D40" wp14:editId="0C411AE9">
          <wp:extent cx="935041" cy="952500"/>
          <wp:effectExtent l="0" t="0" r="0" b="0"/>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2_logo_ht_telekom.jpg"/>
                  <pic:cNvPicPr/>
                </pic:nvPicPr>
                <pic:blipFill>
                  <a:blip r:embed="rId2">
                    <a:extLst>
                      <a:ext uri="{28A0092B-C50C-407E-A947-70E740481C1C}">
                        <a14:useLocalDpi xmlns:a14="http://schemas.microsoft.com/office/drawing/2010/main" val="0"/>
                      </a:ext>
                    </a:extLst>
                  </a:blip>
                  <a:stretch>
                    <a:fillRect/>
                  </a:stretch>
                </pic:blipFill>
                <pic:spPr>
                  <a:xfrm>
                    <a:off x="0" y="0"/>
                    <a:ext cx="940822" cy="958389"/>
                  </a:xfrm>
                  <a:prstGeom prst="rect">
                    <a:avLst/>
                  </a:prstGeom>
                </pic:spPr>
              </pic:pic>
            </a:graphicData>
          </a:graphic>
        </wp:inline>
      </w:drawing>
    </w:r>
    <w:r>
      <w:rPr>
        <w:noProof/>
        <w:sz w:val="18"/>
        <w:szCs w:val="18"/>
        <w:lang w:val="hr-HR" w:eastAsia="hr-HR"/>
      </w:rPr>
      <w:drawing>
        <wp:inline distT="0" distB="0" distL="0" distR="0" wp14:anchorId="327F6D24" wp14:editId="13112A05">
          <wp:extent cx="914400" cy="955819"/>
          <wp:effectExtent l="0" t="0" r="0" b="0"/>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omeniana.png"/>
                  <pic:cNvPicPr/>
                </pic:nvPicPr>
                <pic:blipFill>
                  <a:blip r:embed="rId3">
                    <a:extLst>
                      <a:ext uri="{28A0092B-C50C-407E-A947-70E740481C1C}">
                        <a14:useLocalDpi xmlns:a14="http://schemas.microsoft.com/office/drawing/2010/main" val="0"/>
                      </a:ext>
                    </a:extLst>
                  </a:blip>
                  <a:stretch>
                    <a:fillRect/>
                  </a:stretch>
                </pic:blipFill>
                <pic:spPr>
                  <a:xfrm>
                    <a:off x="0" y="0"/>
                    <a:ext cx="920840" cy="962551"/>
                  </a:xfrm>
                  <a:prstGeom prst="rect">
                    <a:avLst/>
                  </a:prstGeom>
                </pic:spPr>
              </pic:pic>
            </a:graphicData>
          </a:graphic>
        </wp:inline>
      </w:drawing>
    </w:r>
    <w:r>
      <w:rPr>
        <w:noProof/>
        <w:sz w:val="18"/>
        <w:szCs w:val="18"/>
        <w:lang w:val="hr-HR" w:eastAsia="hr-HR"/>
      </w:rPr>
      <w:drawing>
        <wp:inline distT="0" distB="0" distL="0" distR="0" wp14:anchorId="67C86335" wp14:editId="49AF72B1">
          <wp:extent cx="1352550" cy="525400"/>
          <wp:effectExtent l="0" t="0" r="0" b="8255"/>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iz.png"/>
                  <pic:cNvPicPr/>
                </pic:nvPicPr>
                <pic:blipFill>
                  <a:blip r:embed="rId4">
                    <a:extLst>
                      <a:ext uri="{28A0092B-C50C-407E-A947-70E740481C1C}">
                        <a14:useLocalDpi xmlns:a14="http://schemas.microsoft.com/office/drawing/2010/main" val="0"/>
                      </a:ext>
                    </a:extLst>
                  </a:blip>
                  <a:stretch>
                    <a:fillRect/>
                  </a:stretch>
                </pic:blipFill>
                <pic:spPr>
                  <a:xfrm>
                    <a:off x="0" y="0"/>
                    <a:ext cx="1370790" cy="532485"/>
                  </a:xfrm>
                  <a:prstGeom prst="rect">
                    <a:avLst/>
                  </a:prstGeom>
                </pic:spPr>
              </pic:pic>
            </a:graphicData>
          </a:graphic>
        </wp:inline>
      </w:drawing>
    </w:r>
    <w:r>
      <w:rPr>
        <w:noProof/>
        <w:sz w:val="18"/>
        <w:szCs w:val="18"/>
        <w:lang w:val="hr-HR" w:eastAsia="hr-HR"/>
      </w:rPr>
      <w:drawing>
        <wp:inline distT="0" distB="0" distL="0" distR="0" wp14:anchorId="0292917B" wp14:editId="73395C09">
          <wp:extent cx="970756" cy="497821"/>
          <wp:effectExtent l="0" t="0" r="1270" b="0"/>
          <wp:docPr id="20"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ws.jpg"/>
                  <pic:cNvPicPr/>
                </pic:nvPicPr>
                <pic:blipFill>
                  <a:blip r:embed="rId5">
                    <a:extLst>
                      <a:ext uri="{28A0092B-C50C-407E-A947-70E740481C1C}">
                        <a14:useLocalDpi xmlns:a14="http://schemas.microsoft.com/office/drawing/2010/main" val="0"/>
                      </a:ext>
                    </a:extLst>
                  </a:blip>
                  <a:stretch>
                    <a:fillRect/>
                  </a:stretch>
                </pic:blipFill>
                <pic:spPr>
                  <a:xfrm>
                    <a:off x="0" y="0"/>
                    <a:ext cx="1023878" cy="525063"/>
                  </a:xfrm>
                  <a:prstGeom prst="rect">
                    <a:avLst/>
                  </a:prstGeom>
                </pic:spPr>
              </pic:pic>
            </a:graphicData>
          </a:graphic>
        </wp:inline>
      </w:drawing>
    </w:r>
  </w:p>
  <w:p w14:paraId="5F4C2C54" w14:textId="77777777" w:rsidR="00223913" w:rsidRDefault="00223913" w:rsidP="00016085">
    <w:pPr>
      <w:pStyle w:val="Footer"/>
      <w:jc w:val="both"/>
      <w:rPr>
        <w:noProof/>
        <w:sz w:val="18"/>
        <w:szCs w:val="18"/>
      </w:rPr>
    </w:pPr>
  </w:p>
  <w:p w14:paraId="2150620C" w14:textId="77777777" w:rsidR="00223913" w:rsidRDefault="00223913" w:rsidP="00016085">
    <w:pPr>
      <w:pStyle w:val="Footer"/>
      <w:jc w:val="both"/>
      <w:rPr>
        <w:noProof/>
        <w:sz w:val="18"/>
        <w:szCs w:val="18"/>
      </w:rPr>
    </w:pPr>
  </w:p>
  <w:p w14:paraId="35F58A94" w14:textId="6CB6613B" w:rsidR="00223913" w:rsidRDefault="00223913" w:rsidP="00016085">
    <w:pPr>
      <w:pStyle w:val="Footer"/>
      <w:jc w:val="both"/>
      <w:rPr>
        <w:noProof/>
        <w:sz w:val="18"/>
        <w:szCs w:val="18"/>
      </w:rPr>
    </w:pPr>
    <w:r>
      <w:rPr>
        <w:noProof/>
        <w:sz w:val="18"/>
        <w:szCs w:val="18"/>
        <w:lang w:val="hr-HR" w:eastAsia="hr-HR"/>
      </w:rPr>
      <w:drawing>
        <wp:inline distT="0" distB="0" distL="0" distR="0" wp14:anchorId="602C1F58" wp14:editId="467F4F94">
          <wp:extent cx="1085850" cy="772556"/>
          <wp:effectExtent l="0" t="0" r="0" b="8890"/>
          <wp:docPr id="21"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dp.jpg"/>
                  <pic:cNvPicPr/>
                </pic:nvPicPr>
                <pic:blipFill>
                  <a:blip r:embed="rId6">
                    <a:extLst>
                      <a:ext uri="{28A0092B-C50C-407E-A947-70E740481C1C}">
                        <a14:useLocalDpi xmlns:a14="http://schemas.microsoft.com/office/drawing/2010/main" val="0"/>
                      </a:ext>
                    </a:extLst>
                  </a:blip>
                  <a:stretch>
                    <a:fillRect/>
                  </a:stretch>
                </pic:blipFill>
                <pic:spPr>
                  <a:xfrm>
                    <a:off x="0" y="0"/>
                    <a:ext cx="1095400" cy="779350"/>
                  </a:xfrm>
                  <a:prstGeom prst="rect">
                    <a:avLst/>
                  </a:prstGeom>
                </pic:spPr>
              </pic:pic>
            </a:graphicData>
          </a:graphic>
        </wp:inline>
      </w:drawing>
    </w:r>
    <w:r>
      <w:rPr>
        <w:noProof/>
        <w:sz w:val="18"/>
        <w:szCs w:val="18"/>
        <w:lang w:val="hr-HR" w:eastAsia="hr-HR"/>
      </w:rPr>
      <w:drawing>
        <wp:inline distT="0" distB="0" distL="0" distR="0" wp14:anchorId="5CBB07B0" wp14:editId="55BD5876">
          <wp:extent cx="1562100" cy="810710"/>
          <wp:effectExtent l="0" t="0" r="0" b="8890"/>
          <wp:docPr id="22"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hf.jpg"/>
                  <pic:cNvPicPr/>
                </pic:nvPicPr>
                <pic:blipFill>
                  <a:blip r:embed="rId7">
                    <a:extLst>
                      <a:ext uri="{28A0092B-C50C-407E-A947-70E740481C1C}">
                        <a14:useLocalDpi xmlns:a14="http://schemas.microsoft.com/office/drawing/2010/main" val="0"/>
                      </a:ext>
                    </a:extLst>
                  </a:blip>
                  <a:stretch>
                    <a:fillRect/>
                  </a:stretch>
                </pic:blipFill>
                <pic:spPr>
                  <a:xfrm>
                    <a:off x="0" y="0"/>
                    <a:ext cx="1567375" cy="813448"/>
                  </a:xfrm>
                  <a:prstGeom prst="rect">
                    <a:avLst/>
                  </a:prstGeom>
                </pic:spPr>
              </pic:pic>
            </a:graphicData>
          </a:graphic>
        </wp:inline>
      </w:drawing>
    </w:r>
    <w:r w:rsidR="00926BAD">
      <w:rPr>
        <w:noProof/>
        <w:lang w:val="hr-HR" w:eastAsia="hr-HR"/>
      </w:rPr>
      <w:drawing>
        <wp:inline distT="0" distB="0" distL="0" distR="0" wp14:anchorId="2BBD001B" wp14:editId="0CB9E666">
          <wp:extent cx="2665730" cy="788361"/>
          <wp:effectExtent l="0" t="0" r="127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684880" cy="794024"/>
                  </a:xfrm>
                  <a:prstGeom prst="rect">
                    <a:avLst/>
                  </a:prstGeom>
                </pic:spPr>
              </pic:pic>
            </a:graphicData>
          </a:graphic>
        </wp:inline>
      </w:drawing>
    </w:r>
  </w:p>
  <w:p w14:paraId="5E80838D" w14:textId="77777777" w:rsidR="00223913" w:rsidRDefault="00223913" w:rsidP="00016085">
    <w:pPr>
      <w:pStyle w:val="Footer"/>
      <w:jc w:val="both"/>
      <w:rPr>
        <w:noProof/>
        <w:sz w:val="18"/>
        <w:szCs w:val="18"/>
      </w:rPr>
    </w:pPr>
  </w:p>
  <w:p w14:paraId="66DA9663" w14:textId="05CBBEAD" w:rsidR="00016085" w:rsidRDefault="00223913" w:rsidP="00016085">
    <w:pPr>
      <w:pStyle w:val="Footer"/>
      <w:jc w:val="both"/>
    </w:pPr>
    <w:r>
      <w:rPr>
        <w:noProof/>
        <w:lang w:val="hr-HR" w:eastAsia="hr-HR"/>
      </w:rPr>
      <w:drawing>
        <wp:anchor distT="0" distB="0" distL="114300" distR="114300" simplePos="0" relativeHeight="251665408" behindDoc="0" locked="0" layoutInCell="1" allowOverlap="1" wp14:anchorId="30D2B7D9" wp14:editId="4F479930">
          <wp:simplePos x="0" y="0"/>
          <wp:positionH relativeFrom="margin">
            <wp:align>right</wp:align>
          </wp:positionH>
          <wp:positionV relativeFrom="paragraph">
            <wp:posOffset>339090</wp:posOffset>
          </wp:positionV>
          <wp:extent cx="1743075" cy="379730"/>
          <wp:effectExtent l="0" t="0" r="9525" b="1270"/>
          <wp:wrapSquare wrapText="bothSides"/>
          <wp:docPr id="2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ndo solido_cofinanciadoEN.png"/>
                  <pic:cNvPicPr/>
                </pic:nvPicPr>
                <pic:blipFill>
                  <a:blip r:embed="rId9">
                    <a:extLst>
                      <a:ext uri="{28A0092B-C50C-407E-A947-70E740481C1C}">
                        <a14:useLocalDpi xmlns:a14="http://schemas.microsoft.com/office/drawing/2010/main" val="0"/>
                      </a:ext>
                    </a:extLst>
                  </a:blip>
                  <a:stretch>
                    <a:fillRect/>
                  </a:stretch>
                </pic:blipFill>
                <pic:spPr>
                  <a:xfrm>
                    <a:off x="0" y="0"/>
                    <a:ext cx="1743075" cy="379730"/>
                  </a:xfrm>
                  <a:prstGeom prst="rect">
                    <a:avLst/>
                  </a:prstGeom>
                </pic:spPr>
              </pic:pic>
            </a:graphicData>
          </a:graphic>
          <wp14:sizeRelH relativeFrom="margin">
            <wp14:pctWidth>0</wp14:pctWidth>
          </wp14:sizeRelH>
          <wp14:sizeRelV relativeFrom="margin">
            <wp14:pctHeight>0</wp14:pctHeight>
          </wp14:sizeRelV>
        </wp:anchor>
      </w:drawing>
    </w:r>
    <w:r w:rsidR="00016085">
      <w:rPr>
        <w:noProof/>
        <w:lang w:val="hr-HR" w:eastAsia="hr-HR"/>
      </w:rPr>
      <w:drawing>
        <wp:anchor distT="0" distB="0" distL="114300" distR="114300" simplePos="0" relativeHeight="251658240" behindDoc="0" locked="0" layoutInCell="1" allowOverlap="1" wp14:anchorId="308FB042" wp14:editId="29F74094">
          <wp:simplePos x="0" y="0"/>
          <wp:positionH relativeFrom="page">
            <wp:posOffset>676275</wp:posOffset>
          </wp:positionH>
          <wp:positionV relativeFrom="margin">
            <wp:posOffset>8994775</wp:posOffset>
          </wp:positionV>
          <wp:extent cx="1971675" cy="429260"/>
          <wp:effectExtent l="0" t="0" r="9525" b="8890"/>
          <wp:wrapSquare wrapText="bothSides"/>
          <wp:docPr id="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71675" cy="4292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16085" w:rsidRPr="00C12041">
      <w:rPr>
        <w:noProof/>
        <w:sz w:val="18"/>
        <w:szCs w:val="18"/>
      </w:rPr>
      <w:t>With the support of the Erasmus+ programme of the European Union. This document and its contents reflects the views only of the authors, and the Commission cannot be held responsible for any use which may be made of the information contained therein</w:t>
    </w:r>
    <w:r w:rsidR="00016085" w:rsidRPr="00C12041">
      <w:rPr>
        <w:noProof/>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8AE2BB" w14:textId="77777777" w:rsidR="0065461F" w:rsidRDefault="0065461F" w:rsidP="00016085">
      <w:pPr>
        <w:spacing w:after="0" w:line="240" w:lineRule="auto"/>
      </w:pPr>
      <w:r>
        <w:separator/>
      </w:r>
    </w:p>
  </w:footnote>
  <w:footnote w:type="continuationSeparator" w:id="0">
    <w:p w14:paraId="6F4D0132" w14:textId="77777777" w:rsidR="0065461F" w:rsidRDefault="0065461F" w:rsidP="000160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AA25A8" w14:textId="757059E1" w:rsidR="00223913" w:rsidRPr="00223913" w:rsidRDefault="00016085" w:rsidP="00331B60">
    <w:pPr>
      <w:pStyle w:val="Header"/>
      <w:jc w:val="right"/>
      <w:rPr>
        <w:color w:val="385623" w:themeColor="accent6" w:themeShade="80"/>
      </w:rPr>
    </w:pPr>
    <w:r w:rsidRPr="00016085">
      <w:rPr>
        <w:noProof/>
        <w:lang w:val="hr-HR" w:eastAsia="hr-HR"/>
      </w:rPr>
      <mc:AlternateContent>
        <mc:Choice Requires="wps">
          <w:drawing>
            <wp:anchor distT="0" distB="0" distL="114300" distR="114300" simplePos="0" relativeHeight="251662336" behindDoc="0" locked="0" layoutInCell="1" allowOverlap="1" wp14:anchorId="23ED1931" wp14:editId="41FF1FFF">
              <wp:simplePos x="0" y="0"/>
              <wp:positionH relativeFrom="column">
                <wp:posOffset>-641985</wp:posOffset>
              </wp:positionH>
              <wp:positionV relativeFrom="paragraph">
                <wp:posOffset>-449580</wp:posOffset>
              </wp:positionV>
              <wp:extent cx="778510" cy="885825"/>
              <wp:effectExtent l="0" t="0" r="2540" b="9525"/>
              <wp:wrapNone/>
              <wp:docPr id="8" name="Rectangle 7">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5DCD84E-B419-43F8-A6CF-656752529A76}"/>
                  </a:ext>
                </a:extLst>
              </wp:docPr>
              <wp:cNvGraphicFramePr/>
              <a:graphic xmlns:a="http://schemas.openxmlformats.org/drawingml/2006/main">
                <a:graphicData uri="http://schemas.microsoft.com/office/word/2010/wordprocessingShape">
                  <wps:wsp>
                    <wps:cNvSpPr/>
                    <wps:spPr>
                      <a:xfrm>
                        <a:off x="0" y="0"/>
                        <a:ext cx="778510" cy="885825"/>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1404DBA" id="Rectangle 7" o:spid="_x0000_s1026" style="position:absolute;margin-left:-50.55pt;margin-top:-35.4pt;width:61.3pt;height:69.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" fillcolor="#5b9bd5 [3208]" stroked="f" strokeweight="1pt"/>
          </w:pict>
        </mc:Fallback>
      </mc:AlternateContent>
    </w:r>
    <w:r>
      <w:rPr>
        <w:noProof/>
        <w:lang w:val="hr-HR" w:eastAsia="hr-HR"/>
      </w:rPr>
      <mc:AlternateContent>
        <mc:Choice Requires="wps">
          <w:drawing>
            <wp:anchor distT="0" distB="0" distL="114300" distR="114300" simplePos="0" relativeHeight="251664384" behindDoc="0" locked="0" layoutInCell="1" allowOverlap="1" wp14:anchorId="7DA944E3" wp14:editId="28D7023E">
              <wp:simplePos x="0" y="0"/>
              <wp:positionH relativeFrom="column">
                <wp:posOffset>-260985</wp:posOffset>
              </wp:positionH>
              <wp:positionV relativeFrom="paragraph">
                <wp:posOffset>-449581</wp:posOffset>
              </wp:positionV>
              <wp:extent cx="571500" cy="885825"/>
              <wp:effectExtent l="0" t="0" r="0" b="0"/>
              <wp:wrapNone/>
              <wp:docPr id="12" name="Rectangle 11">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F256B2B-1435-461D-8F62-75B1C92F1923}"/>
                  </a:ext>
                </a:extLst>
              </wp:docPr>
              <wp:cNvGraphicFramePr/>
              <a:graphic xmlns:a="http://schemas.openxmlformats.org/drawingml/2006/main">
                <a:graphicData uri="http://schemas.microsoft.com/office/word/2010/wordprocessingShape">
                  <wps:wsp>
                    <wps:cNvSpPr/>
                    <wps:spPr>
                      <a:xfrm>
                        <a:off x="0" y="0"/>
                        <a:ext cx="571500" cy="885825"/>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294D33D" id="Rectangle 11" o:spid="_x0000_s1026" style="position:absolute;margin-left:-20.55pt;margin-top:-35.4pt;width:45pt;height:6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" fillcolor="#70ad47 [3209]" stroked="f" strokeweight="1pt"/>
          </w:pict>
        </mc:Fallback>
      </mc:AlternateContent>
    </w:r>
    <w:r w:rsidRPr="00016085">
      <w:rPr>
        <w:noProof/>
        <w:lang w:val="hr-HR" w:eastAsia="hr-HR"/>
      </w:rPr>
      <mc:AlternateContent>
        <mc:Choice Requires="wps">
          <w:drawing>
            <wp:anchor distT="0" distB="0" distL="114300" distR="114300" simplePos="0" relativeHeight="251660288" behindDoc="0" locked="0" layoutInCell="1" allowOverlap="1" wp14:anchorId="03CBD69C" wp14:editId="32789659">
              <wp:simplePos x="0" y="0"/>
              <wp:positionH relativeFrom="page">
                <wp:align>left</wp:align>
              </wp:positionH>
              <wp:positionV relativeFrom="paragraph">
                <wp:posOffset>-448310</wp:posOffset>
              </wp:positionV>
              <wp:extent cx="778576" cy="885825"/>
              <wp:effectExtent l="0" t="0" r="2540" b="9525"/>
              <wp:wrapNone/>
              <wp:docPr id="9" name="Rectangle 8">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EC82A64-2E26-47B1-841D-160325C619E0}"/>
                  </a:ext>
                </a:extLst>
              </wp:docPr>
              <wp:cNvGraphicFramePr/>
              <a:graphic xmlns:a="http://schemas.openxmlformats.org/drawingml/2006/main">
                <a:graphicData uri="http://schemas.microsoft.com/office/word/2010/wordprocessingShape">
                  <wps:wsp>
                    <wps:cNvSpPr/>
                    <wps:spPr>
                      <a:xfrm>
                        <a:off x="0" y="0"/>
                        <a:ext cx="778576" cy="885825"/>
                      </a:xfrm>
                      <a:prstGeom prst="rect">
                        <a:avLst/>
                      </a:prstGeom>
                      <a:solidFill>
                        <a:srgbClr val="DEA9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C5998EA" id="Rectangle 8" o:spid="_x0000_s1026" style="position:absolute;margin-left:0;margin-top:-35.3pt;width:61.3pt;height:69.75pt;z-index:251660288;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" fillcolor="#dea900" stroked="f" strokeweight="1pt">
              <w10:wrap anchorx="page"/>
            </v:rect>
          </w:pict>
        </mc:Fallback>
      </mc:AlternateContent>
    </w:r>
    <w:r w:rsidR="00223913">
      <w:rPr>
        <w:noProof/>
      </w:rPr>
      <w:t xml:space="preserve">                                           </w:t>
    </w:r>
    <w:r w:rsidR="00223913">
      <w:rPr>
        <w:noProof/>
        <w:lang w:val="hr-HR" w:eastAsia="hr-HR"/>
      </w:rPr>
      <w:drawing>
        <wp:inline distT="0" distB="0" distL="0" distR="0" wp14:anchorId="5F4E8964" wp14:editId="62F9B278">
          <wp:extent cx="1847850" cy="1333086"/>
          <wp:effectExtent l="0" t="0" r="0" b="635"/>
          <wp:docPr id="1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dea.png"/>
                  <pic:cNvPicPr/>
                </pic:nvPicPr>
                <pic:blipFill>
                  <a:blip r:embed="rId1">
                    <a:extLst>
                      <a:ext uri="{28A0092B-C50C-407E-A947-70E740481C1C}">
                        <a14:useLocalDpi xmlns:a14="http://schemas.microsoft.com/office/drawing/2010/main" val="0"/>
                      </a:ext>
                    </a:extLst>
                  </a:blip>
                  <a:stretch>
                    <a:fillRect/>
                  </a:stretch>
                </pic:blipFill>
                <pic:spPr>
                  <a:xfrm>
                    <a:off x="0" y="0"/>
                    <a:ext cx="1852633" cy="1336537"/>
                  </a:xfrm>
                  <a:prstGeom prst="rect">
                    <a:avLst/>
                  </a:prstGeom>
                </pic:spPr>
              </pic:pic>
            </a:graphicData>
          </a:graphic>
        </wp:inline>
      </w:drawing>
    </w:r>
    <w:r w:rsidR="00223913">
      <w:rPr>
        <w:noProof/>
      </w:rPr>
      <w:t xml:space="preserve">    </w:t>
    </w:r>
    <w:r w:rsidR="00223913">
      <w:rPr>
        <w:noProof/>
        <w:color w:val="385623" w:themeColor="accent6" w:themeShade="80"/>
      </w:rPr>
      <w:t xml:space="preserve">              </w:t>
    </w:r>
    <w:hyperlink r:id="rId2" w:history="1">
      <w:r w:rsidR="00331B60" w:rsidRPr="009014B8">
        <w:rPr>
          <w:rStyle w:val="Hyperlink"/>
          <w:noProof/>
          <w:color w:val="023160" w:themeColor="hyperlink" w:themeShade="80"/>
        </w:rPr>
        <w:t>www.ideadigital.eu/</w:t>
      </w:r>
    </w:hyperlink>
    <w:r w:rsidR="00331B60">
      <w:rPr>
        <w:noProof/>
        <w:color w:val="385623" w:themeColor="accent6" w:themeShade="80"/>
      </w:rPr>
      <w:t xml:space="preserve">          </w:t>
    </w:r>
    <w:r w:rsidR="00223913">
      <w:rPr>
        <w:noProof/>
        <w:color w:val="385623" w:themeColor="accent6" w:themeShade="8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A37F7"/>
    <w:multiLevelType w:val="hybridMultilevel"/>
    <w:tmpl w:val="F7E25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B16BFD"/>
    <w:multiLevelType w:val="hybridMultilevel"/>
    <w:tmpl w:val="1E423C0A"/>
    <w:lvl w:ilvl="0" w:tplc="04090001">
      <w:start w:val="1"/>
      <w:numFmt w:val="bullet"/>
      <w:lvlText w:val=""/>
      <w:lvlJc w:val="left"/>
      <w:pPr>
        <w:tabs>
          <w:tab w:val="num" w:pos="720"/>
        </w:tabs>
        <w:ind w:left="720" w:hanging="360"/>
      </w:pPr>
      <w:rPr>
        <w:rFonts w:ascii="Symbol" w:hAnsi="Symbol" w:hint="default"/>
      </w:rPr>
    </w:lvl>
    <w:lvl w:ilvl="1" w:tplc="E7BE151E" w:tentative="1">
      <w:start w:val="1"/>
      <w:numFmt w:val="bullet"/>
      <w:lvlText w:val="-"/>
      <w:lvlJc w:val="left"/>
      <w:pPr>
        <w:tabs>
          <w:tab w:val="num" w:pos="1440"/>
        </w:tabs>
        <w:ind w:left="1440" w:hanging="360"/>
      </w:pPr>
      <w:rPr>
        <w:rFonts w:ascii="Times New Roman" w:hAnsi="Times New Roman" w:hint="default"/>
      </w:rPr>
    </w:lvl>
    <w:lvl w:ilvl="2" w:tplc="97FAF414" w:tentative="1">
      <w:start w:val="1"/>
      <w:numFmt w:val="bullet"/>
      <w:lvlText w:val="-"/>
      <w:lvlJc w:val="left"/>
      <w:pPr>
        <w:tabs>
          <w:tab w:val="num" w:pos="2160"/>
        </w:tabs>
        <w:ind w:left="2160" w:hanging="360"/>
      </w:pPr>
      <w:rPr>
        <w:rFonts w:ascii="Times New Roman" w:hAnsi="Times New Roman" w:hint="default"/>
      </w:rPr>
    </w:lvl>
    <w:lvl w:ilvl="3" w:tplc="57E458F0" w:tentative="1">
      <w:start w:val="1"/>
      <w:numFmt w:val="bullet"/>
      <w:lvlText w:val="-"/>
      <w:lvlJc w:val="left"/>
      <w:pPr>
        <w:tabs>
          <w:tab w:val="num" w:pos="2880"/>
        </w:tabs>
        <w:ind w:left="2880" w:hanging="360"/>
      </w:pPr>
      <w:rPr>
        <w:rFonts w:ascii="Times New Roman" w:hAnsi="Times New Roman" w:hint="default"/>
      </w:rPr>
    </w:lvl>
    <w:lvl w:ilvl="4" w:tplc="873A4D1C" w:tentative="1">
      <w:start w:val="1"/>
      <w:numFmt w:val="bullet"/>
      <w:lvlText w:val="-"/>
      <w:lvlJc w:val="left"/>
      <w:pPr>
        <w:tabs>
          <w:tab w:val="num" w:pos="3600"/>
        </w:tabs>
        <w:ind w:left="3600" w:hanging="360"/>
      </w:pPr>
      <w:rPr>
        <w:rFonts w:ascii="Times New Roman" w:hAnsi="Times New Roman" w:hint="default"/>
      </w:rPr>
    </w:lvl>
    <w:lvl w:ilvl="5" w:tplc="A39E69E4" w:tentative="1">
      <w:start w:val="1"/>
      <w:numFmt w:val="bullet"/>
      <w:lvlText w:val="-"/>
      <w:lvlJc w:val="left"/>
      <w:pPr>
        <w:tabs>
          <w:tab w:val="num" w:pos="4320"/>
        </w:tabs>
        <w:ind w:left="4320" w:hanging="360"/>
      </w:pPr>
      <w:rPr>
        <w:rFonts w:ascii="Times New Roman" w:hAnsi="Times New Roman" w:hint="default"/>
      </w:rPr>
    </w:lvl>
    <w:lvl w:ilvl="6" w:tplc="C346D0FC" w:tentative="1">
      <w:start w:val="1"/>
      <w:numFmt w:val="bullet"/>
      <w:lvlText w:val="-"/>
      <w:lvlJc w:val="left"/>
      <w:pPr>
        <w:tabs>
          <w:tab w:val="num" w:pos="5040"/>
        </w:tabs>
        <w:ind w:left="5040" w:hanging="360"/>
      </w:pPr>
      <w:rPr>
        <w:rFonts w:ascii="Times New Roman" w:hAnsi="Times New Roman" w:hint="default"/>
      </w:rPr>
    </w:lvl>
    <w:lvl w:ilvl="7" w:tplc="F41A1B04" w:tentative="1">
      <w:start w:val="1"/>
      <w:numFmt w:val="bullet"/>
      <w:lvlText w:val="-"/>
      <w:lvlJc w:val="left"/>
      <w:pPr>
        <w:tabs>
          <w:tab w:val="num" w:pos="5760"/>
        </w:tabs>
        <w:ind w:left="5760" w:hanging="360"/>
      </w:pPr>
      <w:rPr>
        <w:rFonts w:ascii="Times New Roman" w:hAnsi="Times New Roman" w:hint="default"/>
      </w:rPr>
    </w:lvl>
    <w:lvl w:ilvl="8" w:tplc="D97859E6"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6673AA7"/>
    <w:multiLevelType w:val="hybridMultilevel"/>
    <w:tmpl w:val="B1CED3B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DE673BF"/>
    <w:multiLevelType w:val="hybridMultilevel"/>
    <w:tmpl w:val="8CBED2B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2CB39CB"/>
    <w:multiLevelType w:val="multilevel"/>
    <w:tmpl w:val="4EF2F680"/>
    <w:lvl w:ilvl="0">
      <w:start w:val="1"/>
      <w:numFmt w:val="decimal"/>
      <w:lvlText w:val="%1."/>
      <w:lvlJc w:val="left"/>
      <w:pPr>
        <w:ind w:left="720" w:hanging="360"/>
      </w:pPr>
      <w:rPr>
        <w:b/>
        <w:bCs w:val="0"/>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5" w15:restartNumberingAfterBreak="0">
    <w:nsid w:val="17053FB3"/>
    <w:multiLevelType w:val="hybridMultilevel"/>
    <w:tmpl w:val="02AA859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15:restartNumberingAfterBreak="0">
    <w:nsid w:val="1B705D26"/>
    <w:multiLevelType w:val="hybridMultilevel"/>
    <w:tmpl w:val="6BF2A88A"/>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7" w15:restartNumberingAfterBreak="0">
    <w:nsid w:val="1D23754C"/>
    <w:multiLevelType w:val="hybridMultilevel"/>
    <w:tmpl w:val="6342706C"/>
    <w:lvl w:ilvl="0" w:tplc="6E70463A">
      <w:start w:val="1"/>
      <w:numFmt w:val="decimal"/>
      <w:lvlText w:val="%1."/>
      <w:lvlJc w:val="left"/>
      <w:pPr>
        <w:tabs>
          <w:tab w:val="num" w:pos="720"/>
        </w:tabs>
        <w:ind w:left="720" w:hanging="360"/>
      </w:pPr>
    </w:lvl>
    <w:lvl w:ilvl="1" w:tplc="9C74B618" w:tentative="1">
      <w:start w:val="1"/>
      <w:numFmt w:val="decimal"/>
      <w:lvlText w:val="%2."/>
      <w:lvlJc w:val="left"/>
      <w:pPr>
        <w:tabs>
          <w:tab w:val="num" w:pos="1440"/>
        </w:tabs>
        <w:ind w:left="1440" w:hanging="360"/>
      </w:pPr>
    </w:lvl>
    <w:lvl w:ilvl="2" w:tplc="3558F7BE" w:tentative="1">
      <w:start w:val="1"/>
      <w:numFmt w:val="decimal"/>
      <w:lvlText w:val="%3."/>
      <w:lvlJc w:val="left"/>
      <w:pPr>
        <w:tabs>
          <w:tab w:val="num" w:pos="2160"/>
        </w:tabs>
        <w:ind w:left="2160" w:hanging="360"/>
      </w:pPr>
    </w:lvl>
    <w:lvl w:ilvl="3" w:tplc="B77EDF2E" w:tentative="1">
      <w:start w:val="1"/>
      <w:numFmt w:val="decimal"/>
      <w:lvlText w:val="%4."/>
      <w:lvlJc w:val="left"/>
      <w:pPr>
        <w:tabs>
          <w:tab w:val="num" w:pos="2880"/>
        </w:tabs>
        <w:ind w:left="2880" w:hanging="360"/>
      </w:pPr>
    </w:lvl>
    <w:lvl w:ilvl="4" w:tplc="A34402A6" w:tentative="1">
      <w:start w:val="1"/>
      <w:numFmt w:val="decimal"/>
      <w:lvlText w:val="%5."/>
      <w:lvlJc w:val="left"/>
      <w:pPr>
        <w:tabs>
          <w:tab w:val="num" w:pos="3600"/>
        </w:tabs>
        <w:ind w:left="3600" w:hanging="360"/>
      </w:pPr>
    </w:lvl>
    <w:lvl w:ilvl="5" w:tplc="D1C63D14" w:tentative="1">
      <w:start w:val="1"/>
      <w:numFmt w:val="decimal"/>
      <w:lvlText w:val="%6."/>
      <w:lvlJc w:val="left"/>
      <w:pPr>
        <w:tabs>
          <w:tab w:val="num" w:pos="4320"/>
        </w:tabs>
        <w:ind w:left="4320" w:hanging="360"/>
      </w:pPr>
    </w:lvl>
    <w:lvl w:ilvl="6" w:tplc="9512478C" w:tentative="1">
      <w:start w:val="1"/>
      <w:numFmt w:val="decimal"/>
      <w:lvlText w:val="%7."/>
      <w:lvlJc w:val="left"/>
      <w:pPr>
        <w:tabs>
          <w:tab w:val="num" w:pos="5040"/>
        </w:tabs>
        <w:ind w:left="5040" w:hanging="360"/>
      </w:pPr>
    </w:lvl>
    <w:lvl w:ilvl="7" w:tplc="4C9690A8" w:tentative="1">
      <w:start w:val="1"/>
      <w:numFmt w:val="decimal"/>
      <w:lvlText w:val="%8."/>
      <w:lvlJc w:val="left"/>
      <w:pPr>
        <w:tabs>
          <w:tab w:val="num" w:pos="5760"/>
        </w:tabs>
        <w:ind w:left="5760" w:hanging="360"/>
      </w:pPr>
    </w:lvl>
    <w:lvl w:ilvl="8" w:tplc="F1468AD8" w:tentative="1">
      <w:start w:val="1"/>
      <w:numFmt w:val="decimal"/>
      <w:lvlText w:val="%9."/>
      <w:lvlJc w:val="left"/>
      <w:pPr>
        <w:tabs>
          <w:tab w:val="num" w:pos="6480"/>
        </w:tabs>
        <w:ind w:left="6480" w:hanging="360"/>
      </w:pPr>
    </w:lvl>
  </w:abstractNum>
  <w:abstractNum w:abstractNumId="8" w15:restartNumberingAfterBreak="0">
    <w:nsid w:val="20131FE6"/>
    <w:multiLevelType w:val="hybridMultilevel"/>
    <w:tmpl w:val="E716E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923994"/>
    <w:multiLevelType w:val="hybridMultilevel"/>
    <w:tmpl w:val="21FAD6E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212C5FEC"/>
    <w:multiLevelType w:val="hybridMultilevel"/>
    <w:tmpl w:val="59E86F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4725B3F"/>
    <w:multiLevelType w:val="multilevel"/>
    <w:tmpl w:val="E71E0296"/>
    <w:lvl w:ilvl="0">
      <w:start w:val="1"/>
      <w:numFmt w:val="decimal"/>
      <w:lvlText w:val="%1."/>
      <w:lvlJc w:val="left"/>
      <w:pPr>
        <w:ind w:left="360" w:hanging="360"/>
      </w:pPr>
    </w:lvl>
    <w:lvl w:ilvl="1">
      <w:start w:val="1"/>
      <w:numFmt w:val="decimal"/>
      <w:lvlText w:val="%1.%2."/>
      <w:lvlJc w:val="left"/>
      <w:pPr>
        <w:ind w:left="792" w:hanging="432"/>
      </w:pPr>
      <w:rPr>
        <w:b/>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7B2029C"/>
    <w:multiLevelType w:val="hybridMultilevel"/>
    <w:tmpl w:val="8E2214FC"/>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3" w15:restartNumberingAfterBreak="0">
    <w:nsid w:val="2AE96239"/>
    <w:multiLevelType w:val="hybridMultilevel"/>
    <w:tmpl w:val="DC0C353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D5E1C20"/>
    <w:multiLevelType w:val="hybridMultilevel"/>
    <w:tmpl w:val="685E7EB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2E022E9D"/>
    <w:multiLevelType w:val="hybridMultilevel"/>
    <w:tmpl w:val="EA94B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E32043"/>
    <w:multiLevelType w:val="hybridMultilevel"/>
    <w:tmpl w:val="E8F46D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1EE3BC0"/>
    <w:multiLevelType w:val="hybridMultilevel"/>
    <w:tmpl w:val="F800B130"/>
    <w:lvl w:ilvl="0" w:tplc="1DC8C6DE">
      <w:start w:val="1"/>
      <w:numFmt w:val="decimal"/>
      <w:lvlText w:val="%1."/>
      <w:lvlJc w:val="left"/>
      <w:pPr>
        <w:tabs>
          <w:tab w:val="num" w:pos="720"/>
        </w:tabs>
        <w:ind w:left="720" w:hanging="360"/>
      </w:pPr>
    </w:lvl>
    <w:lvl w:ilvl="1" w:tplc="E68E851C" w:tentative="1">
      <w:start w:val="1"/>
      <w:numFmt w:val="decimal"/>
      <w:lvlText w:val="%2."/>
      <w:lvlJc w:val="left"/>
      <w:pPr>
        <w:tabs>
          <w:tab w:val="num" w:pos="1440"/>
        </w:tabs>
        <w:ind w:left="1440" w:hanging="360"/>
      </w:pPr>
    </w:lvl>
    <w:lvl w:ilvl="2" w:tplc="13B452B6" w:tentative="1">
      <w:start w:val="1"/>
      <w:numFmt w:val="decimal"/>
      <w:lvlText w:val="%3."/>
      <w:lvlJc w:val="left"/>
      <w:pPr>
        <w:tabs>
          <w:tab w:val="num" w:pos="2160"/>
        </w:tabs>
        <w:ind w:left="2160" w:hanging="360"/>
      </w:pPr>
    </w:lvl>
    <w:lvl w:ilvl="3" w:tplc="6204C10E" w:tentative="1">
      <w:start w:val="1"/>
      <w:numFmt w:val="decimal"/>
      <w:lvlText w:val="%4."/>
      <w:lvlJc w:val="left"/>
      <w:pPr>
        <w:tabs>
          <w:tab w:val="num" w:pos="2880"/>
        </w:tabs>
        <w:ind w:left="2880" w:hanging="360"/>
      </w:pPr>
    </w:lvl>
    <w:lvl w:ilvl="4" w:tplc="A9CC766C" w:tentative="1">
      <w:start w:val="1"/>
      <w:numFmt w:val="decimal"/>
      <w:lvlText w:val="%5."/>
      <w:lvlJc w:val="left"/>
      <w:pPr>
        <w:tabs>
          <w:tab w:val="num" w:pos="3600"/>
        </w:tabs>
        <w:ind w:left="3600" w:hanging="360"/>
      </w:pPr>
    </w:lvl>
    <w:lvl w:ilvl="5" w:tplc="7E2A7656" w:tentative="1">
      <w:start w:val="1"/>
      <w:numFmt w:val="decimal"/>
      <w:lvlText w:val="%6."/>
      <w:lvlJc w:val="left"/>
      <w:pPr>
        <w:tabs>
          <w:tab w:val="num" w:pos="4320"/>
        </w:tabs>
        <w:ind w:left="4320" w:hanging="360"/>
      </w:pPr>
    </w:lvl>
    <w:lvl w:ilvl="6" w:tplc="226854A0" w:tentative="1">
      <w:start w:val="1"/>
      <w:numFmt w:val="decimal"/>
      <w:lvlText w:val="%7."/>
      <w:lvlJc w:val="left"/>
      <w:pPr>
        <w:tabs>
          <w:tab w:val="num" w:pos="5040"/>
        </w:tabs>
        <w:ind w:left="5040" w:hanging="360"/>
      </w:pPr>
    </w:lvl>
    <w:lvl w:ilvl="7" w:tplc="D1009324" w:tentative="1">
      <w:start w:val="1"/>
      <w:numFmt w:val="decimal"/>
      <w:lvlText w:val="%8."/>
      <w:lvlJc w:val="left"/>
      <w:pPr>
        <w:tabs>
          <w:tab w:val="num" w:pos="5760"/>
        </w:tabs>
        <w:ind w:left="5760" w:hanging="360"/>
      </w:pPr>
    </w:lvl>
    <w:lvl w:ilvl="8" w:tplc="75608530" w:tentative="1">
      <w:start w:val="1"/>
      <w:numFmt w:val="decimal"/>
      <w:lvlText w:val="%9."/>
      <w:lvlJc w:val="left"/>
      <w:pPr>
        <w:tabs>
          <w:tab w:val="num" w:pos="6480"/>
        </w:tabs>
        <w:ind w:left="6480" w:hanging="360"/>
      </w:pPr>
    </w:lvl>
  </w:abstractNum>
  <w:abstractNum w:abstractNumId="18" w15:restartNumberingAfterBreak="0">
    <w:nsid w:val="37F875DF"/>
    <w:multiLevelType w:val="hybridMultilevel"/>
    <w:tmpl w:val="5A029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B822B1D"/>
    <w:multiLevelType w:val="hybridMultilevel"/>
    <w:tmpl w:val="8038766E"/>
    <w:lvl w:ilvl="0" w:tplc="B9CEA474">
      <w:start w:val="1"/>
      <w:numFmt w:val="decimal"/>
      <w:lvlText w:val="%1."/>
      <w:lvlJc w:val="left"/>
      <w:pPr>
        <w:tabs>
          <w:tab w:val="num" w:pos="720"/>
        </w:tabs>
        <w:ind w:left="720" w:hanging="360"/>
      </w:pPr>
    </w:lvl>
    <w:lvl w:ilvl="1" w:tplc="7F5EE140" w:tentative="1">
      <w:start w:val="1"/>
      <w:numFmt w:val="decimal"/>
      <w:lvlText w:val="%2."/>
      <w:lvlJc w:val="left"/>
      <w:pPr>
        <w:tabs>
          <w:tab w:val="num" w:pos="1440"/>
        </w:tabs>
        <w:ind w:left="1440" w:hanging="360"/>
      </w:pPr>
    </w:lvl>
    <w:lvl w:ilvl="2" w:tplc="0D642A0E" w:tentative="1">
      <w:start w:val="1"/>
      <w:numFmt w:val="decimal"/>
      <w:lvlText w:val="%3."/>
      <w:lvlJc w:val="left"/>
      <w:pPr>
        <w:tabs>
          <w:tab w:val="num" w:pos="2160"/>
        </w:tabs>
        <w:ind w:left="2160" w:hanging="360"/>
      </w:pPr>
    </w:lvl>
    <w:lvl w:ilvl="3" w:tplc="E4681F68" w:tentative="1">
      <w:start w:val="1"/>
      <w:numFmt w:val="decimal"/>
      <w:lvlText w:val="%4."/>
      <w:lvlJc w:val="left"/>
      <w:pPr>
        <w:tabs>
          <w:tab w:val="num" w:pos="2880"/>
        </w:tabs>
        <w:ind w:left="2880" w:hanging="360"/>
      </w:pPr>
    </w:lvl>
    <w:lvl w:ilvl="4" w:tplc="3A621B3A" w:tentative="1">
      <w:start w:val="1"/>
      <w:numFmt w:val="decimal"/>
      <w:lvlText w:val="%5."/>
      <w:lvlJc w:val="left"/>
      <w:pPr>
        <w:tabs>
          <w:tab w:val="num" w:pos="3600"/>
        </w:tabs>
        <w:ind w:left="3600" w:hanging="360"/>
      </w:pPr>
    </w:lvl>
    <w:lvl w:ilvl="5" w:tplc="C72ED93A" w:tentative="1">
      <w:start w:val="1"/>
      <w:numFmt w:val="decimal"/>
      <w:lvlText w:val="%6."/>
      <w:lvlJc w:val="left"/>
      <w:pPr>
        <w:tabs>
          <w:tab w:val="num" w:pos="4320"/>
        </w:tabs>
        <w:ind w:left="4320" w:hanging="360"/>
      </w:pPr>
    </w:lvl>
    <w:lvl w:ilvl="6" w:tplc="0AC81140" w:tentative="1">
      <w:start w:val="1"/>
      <w:numFmt w:val="decimal"/>
      <w:lvlText w:val="%7."/>
      <w:lvlJc w:val="left"/>
      <w:pPr>
        <w:tabs>
          <w:tab w:val="num" w:pos="5040"/>
        </w:tabs>
        <w:ind w:left="5040" w:hanging="360"/>
      </w:pPr>
    </w:lvl>
    <w:lvl w:ilvl="7" w:tplc="1CAE9B9C" w:tentative="1">
      <w:start w:val="1"/>
      <w:numFmt w:val="decimal"/>
      <w:lvlText w:val="%8."/>
      <w:lvlJc w:val="left"/>
      <w:pPr>
        <w:tabs>
          <w:tab w:val="num" w:pos="5760"/>
        </w:tabs>
        <w:ind w:left="5760" w:hanging="360"/>
      </w:pPr>
    </w:lvl>
    <w:lvl w:ilvl="8" w:tplc="3A6214E4" w:tentative="1">
      <w:start w:val="1"/>
      <w:numFmt w:val="decimal"/>
      <w:lvlText w:val="%9."/>
      <w:lvlJc w:val="left"/>
      <w:pPr>
        <w:tabs>
          <w:tab w:val="num" w:pos="6480"/>
        </w:tabs>
        <w:ind w:left="6480" w:hanging="360"/>
      </w:pPr>
    </w:lvl>
  </w:abstractNum>
  <w:abstractNum w:abstractNumId="20" w15:restartNumberingAfterBreak="0">
    <w:nsid w:val="3C071E15"/>
    <w:multiLevelType w:val="hybridMultilevel"/>
    <w:tmpl w:val="729AF7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0CE5FB7"/>
    <w:multiLevelType w:val="hybridMultilevel"/>
    <w:tmpl w:val="50BA5BC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249259E"/>
    <w:multiLevelType w:val="hybridMultilevel"/>
    <w:tmpl w:val="D5E40A74"/>
    <w:lvl w:ilvl="0" w:tplc="6BB431D4">
      <w:start w:val="1"/>
      <w:numFmt w:val="decimal"/>
      <w:lvlText w:val="%1."/>
      <w:lvlJc w:val="left"/>
      <w:pPr>
        <w:tabs>
          <w:tab w:val="num" w:pos="720"/>
        </w:tabs>
        <w:ind w:left="720" w:hanging="360"/>
      </w:pPr>
    </w:lvl>
    <w:lvl w:ilvl="1" w:tplc="1806E87E" w:tentative="1">
      <w:start w:val="1"/>
      <w:numFmt w:val="decimal"/>
      <w:lvlText w:val="%2."/>
      <w:lvlJc w:val="left"/>
      <w:pPr>
        <w:tabs>
          <w:tab w:val="num" w:pos="1440"/>
        </w:tabs>
        <w:ind w:left="1440" w:hanging="360"/>
      </w:pPr>
    </w:lvl>
    <w:lvl w:ilvl="2" w:tplc="A712CC20" w:tentative="1">
      <w:start w:val="1"/>
      <w:numFmt w:val="decimal"/>
      <w:lvlText w:val="%3."/>
      <w:lvlJc w:val="left"/>
      <w:pPr>
        <w:tabs>
          <w:tab w:val="num" w:pos="2160"/>
        </w:tabs>
        <w:ind w:left="2160" w:hanging="360"/>
      </w:pPr>
    </w:lvl>
    <w:lvl w:ilvl="3" w:tplc="85127A3A" w:tentative="1">
      <w:start w:val="1"/>
      <w:numFmt w:val="decimal"/>
      <w:lvlText w:val="%4."/>
      <w:lvlJc w:val="left"/>
      <w:pPr>
        <w:tabs>
          <w:tab w:val="num" w:pos="2880"/>
        </w:tabs>
        <w:ind w:left="2880" w:hanging="360"/>
      </w:pPr>
    </w:lvl>
    <w:lvl w:ilvl="4" w:tplc="77FEB2F4" w:tentative="1">
      <w:start w:val="1"/>
      <w:numFmt w:val="decimal"/>
      <w:lvlText w:val="%5."/>
      <w:lvlJc w:val="left"/>
      <w:pPr>
        <w:tabs>
          <w:tab w:val="num" w:pos="3600"/>
        </w:tabs>
        <w:ind w:left="3600" w:hanging="360"/>
      </w:pPr>
    </w:lvl>
    <w:lvl w:ilvl="5" w:tplc="EEDE6C34" w:tentative="1">
      <w:start w:val="1"/>
      <w:numFmt w:val="decimal"/>
      <w:lvlText w:val="%6."/>
      <w:lvlJc w:val="left"/>
      <w:pPr>
        <w:tabs>
          <w:tab w:val="num" w:pos="4320"/>
        </w:tabs>
        <w:ind w:left="4320" w:hanging="360"/>
      </w:pPr>
    </w:lvl>
    <w:lvl w:ilvl="6" w:tplc="891C9E42" w:tentative="1">
      <w:start w:val="1"/>
      <w:numFmt w:val="decimal"/>
      <w:lvlText w:val="%7."/>
      <w:lvlJc w:val="left"/>
      <w:pPr>
        <w:tabs>
          <w:tab w:val="num" w:pos="5040"/>
        </w:tabs>
        <w:ind w:left="5040" w:hanging="360"/>
      </w:pPr>
    </w:lvl>
    <w:lvl w:ilvl="7" w:tplc="C8DC4994" w:tentative="1">
      <w:start w:val="1"/>
      <w:numFmt w:val="decimal"/>
      <w:lvlText w:val="%8."/>
      <w:lvlJc w:val="left"/>
      <w:pPr>
        <w:tabs>
          <w:tab w:val="num" w:pos="5760"/>
        </w:tabs>
        <w:ind w:left="5760" w:hanging="360"/>
      </w:pPr>
    </w:lvl>
    <w:lvl w:ilvl="8" w:tplc="1A0A6F74" w:tentative="1">
      <w:start w:val="1"/>
      <w:numFmt w:val="decimal"/>
      <w:lvlText w:val="%9."/>
      <w:lvlJc w:val="left"/>
      <w:pPr>
        <w:tabs>
          <w:tab w:val="num" w:pos="6480"/>
        </w:tabs>
        <w:ind w:left="6480" w:hanging="360"/>
      </w:pPr>
    </w:lvl>
  </w:abstractNum>
  <w:abstractNum w:abstractNumId="23" w15:restartNumberingAfterBreak="0">
    <w:nsid w:val="5083696D"/>
    <w:multiLevelType w:val="hybridMultilevel"/>
    <w:tmpl w:val="8DD83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C2509E"/>
    <w:multiLevelType w:val="hybridMultilevel"/>
    <w:tmpl w:val="FEEA1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4F6D39"/>
    <w:multiLevelType w:val="hybridMultilevel"/>
    <w:tmpl w:val="C6C859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5D9723E7"/>
    <w:multiLevelType w:val="hybridMultilevel"/>
    <w:tmpl w:val="A5461B2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61BC43A3"/>
    <w:multiLevelType w:val="hybridMultilevel"/>
    <w:tmpl w:val="E46CBC0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8" w15:restartNumberingAfterBreak="0">
    <w:nsid w:val="630E61D0"/>
    <w:multiLevelType w:val="hybridMultilevel"/>
    <w:tmpl w:val="7EAE3B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680022E5"/>
    <w:multiLevelType w:val="hybridMultilevel"/>
    <w:tmpl w:val="A3380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E5A3C63"/>
    <w:multiLevelType w:val="hybridMultilevel"/>
    <w:tmpl w:val="B720D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0331C35"/>
    <w:multiLevelType w:val="hybridMultilevel"/>
    <w:tmpl w:val="CAF0EC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6055FE4"/>
    <w:multiLevelType w:val="hybridMultilevel"/>
    <w:tmpl w:val="118A3176"/>
    <w:lvl w:ilvl="0" w:tplc="FF54D0CE">
      <w:start w:val="1"/>
      <w:numFmt w:val="bullet"/>
      <w:lvlText w:val="-"/>
      <w:lvlJc w:val="left"/>
      <w:pPr>
        <w:tabs>
          <w:tab w:val="num" w:pos="720"/>
        </w:tabs>
        <w:ind w:left="720" w:hanging="360"/>
      </w:pPr>
      <w:rPr>
        <w:rFonts w:ascii="Times New Roman" w:hAnsi="Times New Roman" w:hint="default"/>
      </w:rPr>
    </w:lvl>
    <w:lvl w:ilvl="1" w:tplc="E7BE151E" w:tentative="1">
      <w:start w:val="1"/>
      <w:numFmt w:val="bullet"/>
      <w:lvlText w:val="-"/>
      <w:lvlJc w:val="left"/>
      <w:pPr>
        <w:tabs>
          <w:tab w:val="num" w:pos="1440"/>
        </w:tabs>
        <w:ind w:left="1440" w:hanging="360"/>
      </w:pPr>
      <w:rPr>
        <w:rFonts w:ascii="Times New Roman" w:hAnsi="Times New Roman" w:hint="default"/>
      </w:rPr>
    </w:lvl>
    <w:lvl w:ilvl="2" w:tplc="97FAF414" w:tentative="1">
      <w:start w:val="1"/>
      <w:numFmt w:val="bullet"/>
      <w:lvlText w:val="-"/>
      <w:lvlJc w:val="left"/>
      <w:pPr>
        <w:tabs>
          <w:tab w:val="num" w:pos="2160"/>
        </w:tabs>
        <w:ind w:left="2160" w:hanging="360"/>
      </w:pPr>
      <w:rPr>
        <w:rFonts w:ascii="Times New Roman" w:hAnsi="Times New Roman" w:hint="default"/>
      </w:rPr>
    </w:lvl>
    <w:lvl w:ilvl="3" w:tplc="57E458F0" w:tentative="1">
      <w:start w:val="1"/>
      <w:numFmt w:val="bullet"/>
      <w:lvlText w:val="-"/>
      <w:lvlJc w:val="left"/>
      <w:pPr>
        <w:tabs>
          <w:tab w:val="num" w:pos="2880"/>
        </w:tabs>
        <w:ind w:left="2880" w:hanging="360"/>
      </w:pPr>
      <w:rPr>
        <w:rFonts w:ascii="Times New Roman" w:hAnsi="Times New Roman" w:hint="default"/>
      </w:rPr>
    </w:lvl>
    <w:lvl w:ilvl="4" w:tplc="873A4D1C" w:tentative="1">
      <w:start w:val="1"/>
      <w:numFmt w:val="bullet"/>
      <w:lvlText w:val="-"/>
      <w:lvlJc w:val="left"/>
      <w:pPr>
        <w:tabs>
          <w:tab w:val="num" w:pos="3600"/>
        </w:tabs>
        <w:ind w:left="3600" w:hanging="360"/>
      </w:pPr>
      <w:rPr>
        <w:rFonts w:ascii="Times New Roman" w:hAnsi="Times New Roman" w:hint="default"/>
      </w:rPr>
    </w:lvl>
    <w:lvl w:ilvl="5" w:tplc="A39E69E4" w:tentative="1">
      <w:start w:val="1"/>
      <w:numFmt w:val="bullet"/>
      <w:lvlText w:val="-"/>
      <w:lvlJc w:val="left"/>
      <w:pPr>
        <w:tabs>
          <w:tab w:val="num" w:pos="4320"/>
        </w:tabs>
        <w:ind w:left="4320" w:hanging="360"/>
      </w:pPr>
      <w:rPr>
        <w:rFonts w:ascii="Times New Roman" w:hAnsi="Times New Roman" w:hint="default"/>
      </w:rPr>
    </w:lvl>
    <w:lvl w:ilvl="6" w:tplc="C346D0FC" w:tentative="1">
      <w:start w:val="1"/>
      <w:numFmt w:val="bullet"/>
      <w:lvlText w:val="-"/>
      <w:lvlJc w:val="left"/>
      <w:pPr>
        <w:tabs>
          <w:tab w:val="num" w:pos="5040"/>
        </w:tabs>
        <w:ind w:left="5040" w:hanging="360"/>
      </w:pPr>
      <w:rPr>
        <w:rFonts w:ascii="Times New Roman" w:hAnsi="Times New Roman" w:hint="default"/>
      </w:rPr>
    </w:lvl>
    <w:lvl w:ilvl="7" w:tplc="F41A1B04" w:tentative="1">
      <w:start w:val="1"/>
      <w:numFmt w:val="bullet"/>
      <w:lvlText w:val="-"/>
      <w:lvlJc w:val="left"/>
      <w:pPr>
        <w:tabs>
          <w:tab w:val="num" w:pos="5760"/>
        </w:tabs>
        <w:ind w:left="5760" w:hanging="360"/>
      </w:pPr>
      <w:rPr>
        <w:rFonts w:ascii="Times New Roman" w:hAnsi="Times New Roman" w:hint="default"/>
      </w:rPr>
    </w:lvl>
    <w:lvl w:ilvl="8" w:tplc="D97859E6"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7E2F2E1D"/>
    <w:multiLevelType w:val="hybridMultilevel"/>
    <w:tmpl w:val="A23C6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num>
  <w:num w:numId="3">
    <w:abstractNumId w:val="27"/>
  </w:num>
  <w:num w:numId="4">
    <w:abstractNumId w:val="24"/>
  </w:num>
  <w:num w:numId="5">
    <w:abstractNumId w:val="15"/>
  </w:num>
  <w:num w:numId="6">
    <w:abstractNumId w:val="12"/>
  </w:num>
  <w:num w:numId="7">
    <w:abstractNumId w:val="23"/>
  </w:num>
  <w:num w:numId="8">
    <w:abstractNumId w:val="8"/>
  </w:num>
  <w:num w:numId="9">
    <w:abstractNumId w:val="29"/>
  </w:num>
  <w:num w:numId="10">
    <w:abstractNumId w:val="25"/>
  </w:num>
  <w:num w:numId="11">
    <w:abstractNumId w:val="5"/>
  </w:num>
  <w:num w:numId="12">
    <w:abstractNumId w:val="4"/>
  </w:num>
  <w:num w:numId="13">
    <w:abstractNumId w:val="33"/>
  </w:num>
  <w:num w:numId="14">
    <w:abstractNumId w:val="0"/>
  </w:num>
  <w:num w:numId="15">
    <w:abstractNumId w:val="19"/>
  </w:num>
  <w:num w:numId="16">
    <w:abstractNumId w:val="20"/>
  </w:num>
  <w:num w:numId="17">
    <w:abstractNumId w:val="7"/>
  </w:num>
  <w:num w:numId="18">
    <w:abstractNumId w:val="22"/>
  </w:num>
  <w:num w:numId="19">
    <w:abstractNumId w:val="6"/>
  </w:num>
  <w:num w:numId="20">
    <w:abstractNumId w:val="32"/>
  </w:num>
  <w:num w:numId="21">
    <w:abstractNumId w:val="1"/>
  </w:num>
  <w:num w:numId="22">
    <w:abstractNumId w:val="13"/>
  </w:num>
  <w:num w:numId="23">
    <w:abstractNumId w:val="18"/>
  </w:num>
  <w:num w:numId="24">
    <w:abstractNumId w:val="16"/>
  </w:num>
  <w:num w:numId="25">
    <w:abstractNumId w:val="10"/>
  </w:num>
  <w:num w:numId="26">
    <w:abstractNumId w:val="31"/>
  </w:num>
  <w:num w:numId="27">
    <w:abstractNumId w:val="21"/>
  </w:num>
  <w:num w:numId="28">
    <w:abstractNumId w:val="26"/>
  </w:num>
  <w:num w:numId="29">
    <w:abstractNumId w:val="28"/>
  </w:num>
  <w:num w:numId="30">
    <w:abstractNumId w:val="2"/>
  </w:num>
  <w:num w:numId="31">
    <w:abstractNumId w:val="14"/>
  </w:num>
  <w:num w:numId="32">
    <w:abstractNumId w:val="3"/>
  </w:num>
  <w:num w:numId="33">
    <w:abstractNumId w:val="9"/>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635"/>
    <w:rsid w:val="00011471"/>
    <w:rsid w:val="000135BC"/>
    <w:rsid w:val="00016085"/>
    <w:rsid w:val="0002361F"/>
    <w:rsid w:val="000264F8"/>
    <w:rsid w:val="00026F86"/>
    <w:rsid w:val="000315A6"/>
    <w:rsid w:val="000327AE"/>
    <w:rsid w:val="00034439"/>
    <w:rsid w:val="00042A83"/>
    <w:rsid w:val="00043C01"/>
    <w:rsid w:val="000703D1"/>
    <w:rsid w:val="00077125"/>
    <w:rsid w:val="000A0430"/>
    <w:rsid w:val="000C2B22"/>
    <w:rsid w:val="000D35A3"/>
    <w:rsid w:val="0012199D"/>
    <w:rsid w:val="0017293D"/>
    <w:rsid w:val="00172E77"/>
    <w:rsid w:val="00185F70"/>
    <w:rsid w:val="00193635"/>
    <w:rsid w:val="001F3770"/>
    <w:rsid w:val="00210256"/>
    <w:rsid w:val="00223913"/>
    <w:rsid w:val="00224BAB"/>
    <w:rsid w:val="00225FF9"/>
    <w:rsid w:val="002425CD"/>
    <w:rsid w:val="002450A4"/>
    <w:rsid w:val="002471C8"/>
    <w:rsid w:val="00250C77"/>
    <w:rsid w:val="002532FA"/>
    <w:rsid w:val="00276EF1"/>
    <w:rsid w:val="00284543"/>
    <w:rsid w:val="002A4809"/>
    <w:rsid w:val="002B4215"/>
    <w:rsid w:val="002D3654"/>
    <w:rsid w:val="002D6C3F"/>
    <w:rsid w:val="002E29F9"/>
    <w:rsid w:val="002E2CF7"/>
    <w:rsid w:val="002E46D5"/>
    <w:rsid w:val="00301691"/>
    <w:rsid w:val="003157E5"/>
    <w:rsid w:val="00331B60"/>
    <w:rsid w:val="00342F78"/>
    <w:rsid w:val="00346947"/>
    <w:rsid w:val="0035144F"/>
    <w:rsid w:val="0036348A"/>
    <w:rsid w:val="003727A7"/>
    <w:rsid w:val="003755E6"/>
    <w:rsid w:val="00375938"/>
    <w:rsid w:val="003A4B79"/>
    <w:rsid w:val="003C1AE7"/>
    <w:rsid w:val="003D0E37"/>
    <w:rsid w:val="003D7CC3"/>
    <w:rsid w:val="00425C5E"/>
    <w:rsid w:val="00440EAA"/>
    <w:rsid w:val="00444253"/>
    <w:rsid w:val="00445395"/>
    <w:rsid w:val="00457357"/>
    <w:rsid w:val="004B6D9D"/>
    <w:rsid w:val="004D5A64"/>
    <w:rsid w:val="004F605F"/>
    <w:rsid w:val="00513789"/>
    <w:rsid w:val="00517957"/>
    <w:rsid w:val="00527EF0"/>
    <w:rsid w:val="005349EB"/>
    <w:rsid w:val="005409A0"/>
    <w:rsid w:val="005548DE"/>
    <w:rsid w:val="00554D37"/>
    <w:rsid w:val="00555479"/>
    <w:rsid w:val="00556F98"/>
    <w:rsid w:val="00572FAC"/>
    <w:rsid w:val="00576DFE"/>
    <w:rsid w:val="005777A4"/>
    <w:rsid w:val="00596782"/>
    <w:rsid w:val="005B2A03"/>
    <w:rsid w:val="005C3AA0"/>
    <w:rsid w:val="005C3E90"/>
    <w:rsid w:val="005D3110"/>
    <w:rsid w:val="005D4788"/>
    <w:rsid w:val="00620A78"/>
    <w:rsid w:val="00621510"/>
    <w:rsid w:val="00624E9C"/>
    <w:rsid w:val="00633F22"/>
    <w:rsid w:val="006509F9"/>
    <w:rsid w:val="0065461F"/>
    <w:rsid w:val="00656B74"/>
    <w:rsid w:val="0067005F"/>
    <w:rsid w:val="006731CF"/>
    <w:rsid w:val="00682F51"/>
    <w:rsid w:val="006954DD"/>
    <w:rsid w:val="006B1EDA"/>
    <w:rsid w:val="006B7364"/>
    <w:rsid w:val="006C5C4E"/>
    <w:rsid w:val="006D2BF8"/>
    <w:rsid w:val="006D7491"/>
    <w:rsid w:val="006F5213"/>
    <w:rsid w:val="00700747"/>
    <w:rsid w:val="00704038"/>
    <w:rsid w:val="00704EEE"/>
    <w:rsid w:val="00706DB8"/>
    <w:rsid w:val="00721824"/>
    <w:rsid w:val="00726C1A"/>
    <w:rsid w:val="00737A42"/>
    <w:rsid w:val="00740AB4"/>
    <w:rsid w:val="00766AE3"/>
    <w:rsid w:val="007841D3"/>
    <w:rsid w:val="007960FB"/>
    <w:rsid w:val="007A4934"/>
    <w:rsid w:val="007B5B02"/>
    <w:rsid w:val="007C746B"/>
    <w:rsid w:val="007D7245"/>
    <w:rsid w:val="007E0F75"/>
    <w:rsid w:val="008243BA"/>
    <w:rsid w:val="00844F69"/>
    <w:rsid w:val="00845206"/>
    <w:rsid w:val="00855030"/>
    <w:rsid w:val="008904E9"/>
    <w:rsid w:val="00895D1F"/>
    <w:rsid w:val="008A210C"/>
    <w:rsid w:val="008D41DC"/>
    <w:rsid w:val="008E470A"/>
    <w:rsid w:val="008E4766"/>
    <w:rsid w:val="008F74CD"/>
    <w:rsid w:val="009018BD"/>
    <w:rsid w:val="00905541"/>
    <w:rsid w:val="009102AA"/>
    <w:rsid w:val="00926BAD"/>
    <w:rsid w:val="00932F6F"/>
    <w:rsid w:val="009413F4"/>
    <w:rsid w:val="009438CC"/>
    <w:rsid w:val="00955ADF"/>
    <w:rsid w:val="009C6D26"/>
    <w:rsid w:val="009C7AB8"/>
    <w:rsid w:val="009C7C82"/>
    <w:rsid w:val="009D257A"/>
    <w:rsid w:val="009D4834"/>
    <w:rsid w:val="009E6EBD"/>
    <w:rsid w:val="009F4A20"/>
    <w:rsid w:val="00A0109E"/>
    <w:rsid w:val="00A123FE"/>
    <w:rsid w:val="00A23B55"/>
    <w:rsid w:val="00A30AF5"/>
    <w:rsid w:val="00A37D9C"/>
    <w:rsid w:val="00A57A87"/>
    <w:rsid w:val="00A60FC6"/>
    <w:rsid w:val="00A82FEA"/>
    <w:rsid w:val="00A97D7C"/>
    <w:rsid w:val="00AB41C8"/>
    <w:rsid w:val="00AB6719"/>
    <w:rsid w:val="00AB7124"/>
    <w:rsid w:val="00AC340E"/>
    <w:rsid w:val="00AD78F4"/>
    <w:rsid w:val="00B158F1"/>
    <w:rsid w:val="00B45A65"/>
    <w:rsid w:val="00B47163"/>
    <w:rsid w:val="00B90DC8"/>
    <w:rsid w:val="00BA1786"/>
    <w:rsid w:val="00BD0977"/>
    <w:rsid w:val="00BD5751"/>
    <w:rsid w:val="00C3500E"/>
    <w:rsid w:val="00C47EB2"/>
    <w:rsid w:val="00C63355"/>
    <w:rsid w:val="00C85685"/>
    <w:rsid w:val="00C86E2D"/>
    <w:rsid w:val="00C95A38"/>
    <w:rsid w:val="00CA7146"/>
    <w:rsid w:val="00CC6F68"/>
    <w:rsid w:val="00CE2211"/>
    <w:rsid w:val="00CF6751"/>
    <w:rsid w:val="00D007D7"/>
    <w:rsid w:val="00D00C27"/>
    <w:rsid w:val="00D17D77"/>
    <w:rsid w:val="00D2388D"/>
    <w:rsid w:val="00D61C85"/>
    <w:rsid w:val="00D676E0"/>
    <w:rsid w:val="00DB3DFA"/>
    <w:rsid w:val="00DB41BD"/>
    <w:rsid w:val="00DB7EE2"/>
    <w:rsid w:val="00DD0A59"/>
    <w:rsid w:val="00E22344"/>
    <w:rsid w:val="00E46B7B"/>
    <w:rsid w:val="00E55499"/>
    <w:rsid w:val="00E84931"/>
    <w:rsid w:val="00E9792E"/>
    <w:rsid w:val="00EB6628"/>
    <w:rsid w:val="00EB7BDF"/>
    <w:rsid w:val="00F119D3"/>
    <w:rsid w:val="00F23C53"/>
    <w:rsid w:val="00F3103D"/>
    <w:rsid w:val="00F46374"/>
    <w:rsid w:val="00F558C1"/>
    <w:rsid w:val="00F840BF"/>
    <w:rsid w:val="00FB2C99"/>
    <w:rsid w:val="00FC664B"/>
    <w:rsid w:val="00FD5A92"/>
    <w:rsid w:val="00FE3C3B"/>
    <w:rsid w:val="00FE5F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BF174B"/>
  <w15:docId w15:val="{84852C39-A7C3-AF4B-8296-065F010D3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41D3"/>
  </w:style>
  <w:style w:type="paragraph" w:styleId="Heading1">
    <w:name w:val="heading 1"/>
    <w:basedOn w:val="Normal"/>
    <w:next w:val="Normal"/>
    <w:link w:val="Heading1Char"/>
    <w:qFormat/>
    <w:rsid w:val="00185F70"/>
    <w:pPr>
      <w:spacing w:after="0" w:line="240" w:lineRule="auto"/>
      <w:outlineLvl w:val="0"/>
    </w:pPr>
    <w:rPr>
      <w:rFonts w:ascii="Arial" w:eastAsia="Times New Roman" w:hAnsi="Arial" w:cs="Times New Roman"/>
      <w:b/>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6085"/>
    <w:pPr>
      <w:tabs>
        <w:tab w:val="center" w:pos="4252"/>
        <w:tab w:val="right" w:pos="8504"/>
      </w:tabs>
      <w:spacing w:after="0" w:line="240" w:lineRule="auto"/>
    </w:pPr>
  </w:style>
  <w:style w:type="character" w:customStyle="1" w:styleId="HeaderChar">
    <w:name w:val="Header Char"/>
    <w:basedOn w:val="DefaultParagraphFont"/>
    <w:link w:val="Header"/>
    <w:uiPriority w:val="99"/>
    <w:rsid w:val="00016085"/>
  </w:style>
  <w:style w:type="paragraph" w:styleId="Footer">
    <w:name w:val="footer"/>
    <w:basedOn w:val="Normal"/>
    <w:link w:val="FooterChar"/>
    <w:uiPriority w:val="99"/>
    <w:unhideWhenUsed/>
    <w:rsid w:val="00016085"/>
    <w:pPr>
      <w:tabs>
        <w:tab w:val="center" w:pos="4252"/>
        <w:tab w:val="right" w:pos="8504"/>
      </w:tabs>
      <w:spacing w:after="0" w:line="240" w:lineRule="auto"/>
    </w:pPr>
  </w:style>
  <w:style w:type="character" w:customStyle="1" w:styleId="FooterChar">
    <w:name w:val="Footer Char"/>
    <w:basedOn w:val="DefaultParagraphFont"/>
    <w:link w:val="Footer"/>
    <w:uiPriority w:val="99"/>
    <w:rsid w:val="00016085"/>
  </w:style>
  <w:style w:type="character" w:styleId="Hyperlink">
    <w:name w:val="Hyperlink"/>
    <w:basedOn w:val="DefaultParagraphFont"/>
    <w:uiPriority w:val="99"/>
    <w:unhideWhenUsed/>
    <w:rsid w:val="00223913"/>
    <w:rPr>
      <w:color w:val="0563C1" w:themeColor="hyperlink"/>
      <w:u w:val="single"/>
    </w:rPr>
  </w:style>
  <w:style w:type="character" w:customStyle="1" w:styleId="UnresolvedMention1">
    <w:name w:val="Unresolved Mention1"/>
    <w:basedOn w:val="DefaultParagraphFont"/>
    <w:uiPriority w:val="99"/>
    <w:semiHidden/>
    <w:unhideWhenUsed/>
    <w:rsid w:val="00223913"/>
    <w:rPr>
      <w:color w:val="605E5C"/>
      <w:shd w:val="clear" w:color="auto" w:fill="E1DFDD"/>
    </w:rPr>
  </w:style>
  <w:style w:type="character" w:customStyle="1" w:styleId="Heading1Char">
    <w:name w:val="Heading 1 Char"/>
    <w:basedOn w:val="DefaultParagraphFont"/>
    <w:link w:val="Heading1"/>
    <w:rsid w:val="00185F70"/>
    <w:rPr>
      <w:rFonts w:ascii="Arial" w:eastAsia="Times New Roman" w:hAnsi="Arial" w:cs="Times New Roman"/>
      <w:b/>
      <w:sz w:val="24"/>
      <w:szCs w:val="24"/>
      <w:lang w:eastAsia="en-GB"/>
    </w:rPr>
  </w:style>
  <w:style w:type="paragraph" w:styleId="BalloonText">
    <w:name w:val="Balloon Text"/>
    <w:basedOn w:val="Normal"/>
    <w:link w:val="BalloonTextChar"/>
    <w:uiPriority w:val="99"/>
    <w:semiHidden/>
    <w:unhideWhenUsed/>
    <w:rsid w:val="004573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7357"/>
    <w:rPr>
      <w:rFonts w:ascii="Tahoma" w:hAnsi="Tahoma" w:cs="Tahoma"/>
      <w:sz w:val="16"/>
      <w:szCs w:val="16"/>
    </w:rPr>
  </w:style>
  <w:style w:type="table" w:styleId="TableGrid">
    <w:name w:val="Table Grid"/>
    <w:basedOn w:val="TableNormal"/>
    <w:uiPriority w:val="39"/>
    <w:rsid w:val="004D5A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82F51"/>
    <w:pPr>
      <w:ind w:left="720"/>
      <w:contextualSpacing/>
    </w:pPr>
  </w:style>
  <w:style w:type="character" w:customStyle="1" w:styleId="UnresolvedMention2">
    <w:name w:val="Unresolved Mention2"/>
    <w:basedOn w:val="DefaultParagraphFont"/>
    <w:uiPriority w:val="99"/>
    <w:semiHidden/>
    <w:unhideWhenUsed/>
    <w:rsid w:val="00740AB4"/>
    <w:rPr>
      <w:color w:val="605E5C"/>
      <w:shd w:val="clear" w:color="auto" w:fill="E1DFDD"/>
    </w:rPr>
  </w:style>
  <w:style w:type="paragraph" w:styleId="NormalWeb">
    <w:name w:val="Normal (Web)"/>
    <w:basedOn w:val="Normal"/>
    <w:uiPriority w:val="99"/>
    <w:semiHidden/>
    <w:unhideWhenUsed/>
    <w:rsid w:val="00740AB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9D4834"/>
    <w:rPr>
      <w:color w:val="954F72" w:themeColor="followedHyperlink"/>
      <w:u w:val="single"/>
    </w:rPr>
  </w:style>
  <w:style w:type="character" w:customStyle="1" w:styleId="UnresolvedMention">
    <w:name w:val="Unresolved Mention"/>
    <w:basedOn w:val="DefaultParagraphFont"/>
    <w:uiPriority w:val="99"/>
    <w:semiHidden/>
    <w:unhideWhenUsed/>
    <w:rsid w:val="00F23C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28603">
      <w:bodyDiv w:val="1"/>
      <w:marLeft w:val="0"/>
      <w:marRight w:val="0"/>
      <w:marTop w:val="0"/>
      <w:marBottom w:val="0"/>
      <w:divBdr>
        <w:top w:val="none" w:sz="0" w:space="0" w:color="auto"/>
        <w:left w:val="none" w:sz="0" w:space="0" w:color="auto"/>
        <w:bottom w:val="none" w:sz="0" w:space="0" w:color="auto"/>
        <w:right w:val="none" w:sz="0" w:space="0" w:color="auto"/>
      </w:divBdr>
    </w:div>
    <w:div w:id="274944573">
      <w:bodyDiv w:val="1"/>
      <w:marLeft w:val="0"/>
      <w:marRight w:val="0"/>
      <w:marTop w:val="0"/>
      <w:marBottom w:val="0"/>
      <w:divBdr>
        <w:top w:val="none" w:sz="0" w:space="0" w:color="auto"/>
        <w:left w:val="none" w:sz="0" w:space="0" w:color="auto"/>
        <w:bottom w:val="none" w:sz="0" w:space="0" w:color="auto"/>
        <w:right w:val="none" w:sz="0" w:space="0" w:color="auto"/>
      </w:divBdr>
    </w:div>
    <w:div w:id="284773529">
      <w:bodyDiv w:val="1"/>
      <w:marLeft w:val="0"/>
      <w:marRight w:val="0"/>
      <w:marTop w:val="0"/>
      <w:marBottom w:val="0"/>
      <w:divBdr>
        <w:top w:val="none" w:sz="0" w:space="0" w:color="auto"/>
        <w:left w:val="none" w:sz="0" w:space="0" w:color="auto"/>
        <w:bottom w:val="none" w:sz="0" w:space="0" w:color="auto"/>
        <w:right w:val="none" w:sz="0" w:space="0" w:color="auto"/>
      </w:divBdr>
      <w:divsChild>
        <w:div w:id="1897736168">
          <w:marLeft w:val="547"/>
          <w:marRight w:val="0"/>
          <w:marTop w:val="0"/>
          <w:marBottom w:val="0"/>
          <w:divBdr>
            <w:top w:val="none" w:sz="0" w:space="0" w:color="auto"/>
            <w:left w:val="none" w:sz="0" w:space="0" w:color="auto"/>
            <w:bottom w:val="none" w:sz="0" w:space="0" w:color="auto"/>
            <w:right w:val="none" w:sz="0" w:space="0" w:color="auto"/>
          </w:divBdr>
        </w:div>
      </w:divsChild>
    </w:div>
    <w:div w:id="352615785">
      <w:bodyDiv w:val="1"/>
      <w:marLeft w:val="0"/>
      <w:marRight w:val="0"/>
      <w:marTop w:val="0"/>
      <w:marBottom w:val="0"/>
      <w:divBdr>
        <w:top w:val="none" w:sz="0" w:space="0" w:color="auto"/>
        <w:left w:val="none" w:sz="0" w:space="0" w:color="auto"/>
        <w:bottom w:val="none" w:sz="0" w:space="0" w:color="auto"/>
        <w:right w:val="none" w:sz="0" w:space="0" w:color="auto"/>
      </w:divBdr>
    </w:div>
    <w:div w:id="390810684">
      <w:bodyDiv w:val="1"/>
      <w:marLeft w:val="0"/>
      <w:marRight w:val="0"/>
      <w:marTop w:val="0"/>
      <w:marBottom w:val="0"/>
      <w:divBdr>
        <w:top w:val="none" w:sz="0" w:space="0" w:color="auto"/>
        <w:left w:val="none" w:sz="0" w:space="0" w:color="auto"/>
        <w:bottom w:val="none" w:sz="0" w:space="0" w:color="auto"/>
        <w:right w:val="none" w:sz="0" w:space="0" w:color="auto"/>
      </w:divBdr>
    </w:div>
    <w:div w:id="402410503">
      <w:bodyDiv w:val="1"/>
      <w:marLeft w:val="0"/>
      <w:marRight w:val="0"/>
      <w:marTop w:val="0"/>
      <w:marBottom w:val="0"/>
      <w:divBdr>
        <w:top w:val="none" w:sz="0" w:space="0" w:color="auto"/>
        <w:left w:val="none" w:sz="0" w:space="0" w:color="auto"/>
        <w:bottom w:val="none" w:sz="0" w:space="0" w:color="auto"/>
        <w:right w:val="none" w:sz="0" w:space="0" w:color="auto"/>
      </w:divBdr>
      <w:divsChild>
        <w:div w:id="1143422051">
          <w:marLeft w:val="806"/>
          <w:marRight w:val="0"/>
          <w:marTop w:val="0"/>
          <w:marBottom w:val="0"/>
          <w:divBdr>
            <w:top w:val="none" w:sz="0" w:space="0" w:color="auto"/>
            <w:left w:val="none" w:sz="0" w:space="0" w:color="auto"/>
            <w:bottom w:val="none" w:sz="0" w:space="0" w:color="auto"/>
            <w:right w:val="none" w:sz="0" w:space="0" w:color="auto"/>
          </w:divBdr>
        </w:div>
        <w:div w:id="560754046">
          <w:marLeft w:val="806"/>
          <w:marRight w:val="0"/>
          <w:marTop w:val="0"/>
          <w:marBottom w:val="0"/>
          <w:divBdr>
            <w:top w:val="none" w:sz="0" w:space="0" w:color="auto"/>
            <w:left w:val="none" w:sz="0" w:space="0" w:color="auto"/>
            <w:bottom w:val="none" w:sz="0" w:space="0" w:color="auto"/>
            <w:right w:val="none" w:sz="0" w:space="0" w:color="auto"/>
          </w:divBdr>
        </w:div>
        <w:div w:id="2015839984">
          <w:marLeft w:val="806"/>
          <w:marRight w:val="0"/>
          <w:marTop w:val="0"/>
          <w:marBottom w:val="0"/>
          <w:divBdr>
            <w:top w:val="none" w:sz="0" w:space="0" w:color="auto"/>
            <w:left w:val="none" w:sz="0" w:space="0" w:color="auto"/>
            <w:bottom w:val="none" w:sz="0" w:space="0" w:color="auto"/>
            <w:right w:val="none" w:sz="0" w:space="0" w:color="auto"/>
          </w:divBdr>
        </w:div>
        <w:div w:id="2056659000">
          <w:marLeft w:val="806"/>
          <w:marRight w:val="0"/>
          <w:marTop w:val="0"/>
          <w:marBottom w:val="0"/>
          <w:divBdr>
            <w:top w:val="none" w:sz="0" w:space="0" w:color="auto"/>
            <w:left w:val="none" w:sz="0" w:space="0" w:color="auto"/>
            <w:bottom w:val="none" w:sz="0" w:space="0" w:color="auto"/>
            <w:right w:val="none" w:sz="0" w:space="0" w:color="auto"/>
          </w:divBdr>
        </w:div>
      </w:divsChild>
    </w:div>
    <w:div w:id="412356079">
      <w:bodyDiv w:val="1"/>
      <w:marLeft w:val="0"/>
      <w:marRight w:val="0"/>
      <w:marTop w:val="0"/>
      <w:marBottom w:val="0"/>
      <w:divBdr>
        <w:top w:val="none" w:sz="0" w:space="0" w:color="auto"/>
        <w:left w:val="none" w:sz="0" w:space="0" w:color="auto"/>
        <w:bottom w:val="none" w:sz="0" w:space="0" w:color="auto"/>
        <w:right w:val="none" w:sz="0" w:space="0" w:color="auto"/>
      </w:divBdr>
      <w:divsChild>
        <w:div w:id="1185751346">
          <w:marLeft w:val="720"/>
          <w:marRight w:val="0"/>
          <w:marTop w:val="0"/>
          <w:marBottom w:val="0"/>
          <w:divBdr>
            <w:top w:val="none" w:sz="0" w:space="0" w:color="auto"/>
            <w:left w:val="none" w:sz="0" w:space="0" w:color="auto"/>
            <w:bottom w:val="none" w:sz="0" w:space="0" w:color="auto"/>
            <w:right w:val="none" w:sz="0" w:space="0" w:color="auto"/>
          </w:divBdr>
        </w:div>
        <w:div w:id="1631667387">
          <w:marLeft w:val="720"/>
          <w:marRight w:val="0"/>
          <w:marTop w:val="0"/>
          <w:marBottom w:val="0"/>
          <w:divBdr>
            <w:top w:val="none" w:sz="0" w:space="0" w:color="auto"/>
            <w:left w:val="none" w:sz="0" w:space="0" w:color="auto"/>
            <w:bottom w:val="none" w:sz="0" w:space="0" w:color="auto"/>
            <w:right w:val="none" w:sz="0" w:space="0" w:color="auto"/>
          </w:divBdr>
        </w:div>
        <w:div w:id="1273391984">
          <w:marLeft w:val="720"/>
          <w:marRight w:val="0"/>
          <w:marTop w:val="0"/>
          <w:marBottom w:val="0"/>
          <w:divBdr>
            <w:top w:val="none" w:sz="0" w:space="0" w:color="auto"/>
            <w:left w:val="none" w:sz="0" w:space="0" w:color="auto"/>
            <w:bottom w:val="none" w:sz="0" w:space="0" w:color="auto"/>
            <w:right w:val="none" w:sz="0" w:space="0" w:color="auto"/>
          </w:divBdr>
        </w:div>
        <w:div w:id="1821270957">
          <w:marLeft w:val="720"/>
          <w:marRight w:val="0"/>
          <w:marTop w:val="0"/>
          <w:marBottom w:val="0"/>
          <w:divBdr>
            <w:top w:val="none" w:sz="0" w:space="0" w:color="auto"/>
            <w:left w:val="none" w:sz="0" w:space="0" w:color="auto"/>
            <w:bottom w:val="none" w:sz="0" w:space="0" w:color="auto"/>
            <w:right w:val="none" w:sz="0" w:space="0" w:color="auto"/>
          </w:divBdr>
        </w:div>
      </w:divsChild>
    </w:div>
    <w:div w:id="615252785">
      <w:bodyDiv w:val="1"/>
      <w:marLeft w:val="0"/>
      <w:marRight w:val="0"/>
      <w:marTop w:val="0"/>
      <w:marBottom w:val="0"/>
      <w:divBdr>
        <w:top w:val="none" w:sz="0" w:space="0" w:color="auto"/>
        <w:left w:val="none" w:sz="0" w:space="0" w:color="auto"/>
        <w:bottom w:val="none" w:sz="0" w:space="0" w:color="auto"/>
        <w:right w:val="none" w:sz="0" w:space="0" w:color="auto"/>
      </w:divBdr>
    </w:div>
    <w:div w:id="640236123">
      <w:bodyDiv w:val="1"/>
      <w:marLeft w:val="0"/>
      <w:marRight w:val="0"/>
      <w:marTop w:val="0"/>
      <w:marBottom w:val="0"/>
      <w:divBdr>
        <w:top w:val="none" w:sz="0" w:space="0" w:color="auto"/>
        <w:left w:val="none" w:sz="0" w:space="0" w:color="auto"/>
        <w:bottom w:val="none" w:sz="0" w:space="0" w:color="auto"/>
        <w:right w:val="none" w:sz="0" w:space="0" w:color="auto"/>
      </w:divBdr>
    </w:div>
    <w:div w:id="683048424">
      <w:bodyDiv w:val="1"/>
      <w:marLeft w:val="0"/>
      <w:marRight w:val="0"/>
      <w:marTop w:val="0"/>
      <w:marBottom w:val="0"/>
      <w:divBdr>
        <w:top w:val="none" w:sz="0" w:space="0" w:color="auto"/>
        <w:left w:val="none" w:sz="0" w:space="0" w:color="auto"/>
        <w:bottom w:val="none" w:sz="0" w:space="0" w:color="auto"/>
        <w:right w:val="none" w:sz="0" w:space="0" w:color="auto"/>
      </w:divBdr>
    </w:div>
    <w:div w:id="820779315">
      <w:bodyDiv w:val="1"/>
      <w:marLeft w:val="0"/>
      <w:marRight w:val="0"/>
      <w:marTop w:val="0"/>
      <w:marBottom w:val="0"/>
      <w:divBdr>
        <w:top w:val="none" w:sz="0" w:space="0" w:color="auto"/>
        <w:left w:val="none" w:sz="0" w:space="0" w:color="auto"/>
        <w:bottom w:val="none" w:sz="0" w:space="0" w:color="auto"/>
        <w:right w:val="none" w:sz="0" w:space="0" w:color="auto"/>
      </w:divBdr>
    </w:div>
    <w:div w:id="836766037">
      <w:bodyDiv w:val="1"/>
      <w:marLeft w:val="0"/>
      <w:marRight w:val="0"/>
      <w:marTop w:val="0"/>
      <w:marBottom w:val="0"/>
      <w:divBdr>
        <w:top w:val="none" w:sz="0" w:space="0" w:color="auto"/>
        <w:left w:val="none" w:sz="0" w:space="0" w:color="auto"/>
        <w:bottom w:val="none" w:sz="0" w:space="0" w:color="auto"/>
        <w:right w:val="none" w:sz="0" w:space="0" w:color="auto"/>
      </w:divBdr>
    </w:div>
    <w:div w:id="840505639">
      <w:bodyDiv w:val="1"/>
      <w:marLeft w:val="0"/>
      <w:marRight w:val="0"/>
      <w:marTop w:val="0"/>
      <w:marBottom w:val="0"/>
      <w:divBdr>
        <w:top w:val="none" w:sz="0" w:space="0" w:color="auto"/>
        <w:left w:val="none" w:sz="0" w:space="0" w:color="auto"/>
        <w:bottom w:val="none" w:sz="0" w:space="0" w:color="auto"/>
        <w:right w:val="none" w:sz="0" w:space="0" w:color="auto"/>
      </w:divBdr>
    </w:div>
    <w:div w:id="878590665">
      <w:bodyDiv w:val="1"/>
      <w:marLeft w:val="0"/>
      <w:marRight w:val="0"/>
      <w:marTop w:val="0"/>
      <w:marBottom w:val="0"/>
      <w:divBdr>
        <w:top w:val="none" w:sz="0" w:space="0" w:color="auto"/>
        <w:left w:val="none" w:sz="0" w:space="0" w:color="auto"/>
        <w:bottom w:val="none" w:sz="0" w:space="0" w:color="auto"/>
        <w:right w:val="none" w:sz="0" w:space="0" w:color="auto"/>
      </w:divBdr>
    </w:div>
    <w:div w:id="960459776">
      <w:bodyDiv w:val="1"/>
      <w:marLeft w:val="0"/>
      <w:marRight w:val="0"/>
      <w:marTop w:val="0"/>
      <w:marBottom w:val="0"/>
      <w:divBdr>
        <w:top w:val="none" w:sz="0" w:space="0" w:color="auto"/>
        <w:left w:val="none" w:sz="0" w:space="0" w:color="auto"/>
        <w:bottom w:val="none" w:sz="0" w:space="0" w:color="auto"/>
        <w:right w:val="none" w:sz="0" w:space="0" w:color="auto"/>
      </w:divBdr>
    </w:div>
    <w:div w:id="1127090744">
      <w:bodyDiv w:val="1"/>
      <w:marLeft w:val="0"/>
      <w:marRight w:val="0"/>
      <w:marTop w:val="0"/>
      <w:marBottom w:val="0"/>
      <w:divBdr>
        <w:top w:val="none" w:sz="0" w:space="0" w:color="auto"/>
        <w:left w:val="none" w:sz="0" w:space="0" w:color="auto"/>
        <w:bottom w:val="none" w:sz="0" w:space="0" w:color="auto"/>
        <w:right w:val="none" w:sz="0" w:space="0" w:color="auto"/>
      </w:divBdr>
    </w:div>
    <w:div w:id="1208834093">
      <w:bodyDiv w:val="1"/>
      <w:marLeft w:val="0"/>
      <w:marRight w:val="0"/>
      <w:marTop w:val="0"/>
      <w:marBottom w:val="0"/>
      <w:divBdr>
        <w:top w:val="none" w:sz="0" w:space="0" w:color="auto"/>
        <w:left w:val="none" w:sz="0" w:space="0" w:color="auto"/>
        <w:bottom w:val="none" w:sz="0" w:space="0" w:color="auto"/>
        <w:right w:val="none" w:sz="0" w:space="0" w:color="auto"/>
      </w:divBdr>
    </w:div>
    <w:div w:id="1238828431">
      <w:bodyDiv w:val="1"/>
      <w:marLeft w:val="0"/>
      <w:marRight w:val="0"/>
      <w:marTop w:val="0"/>
      <w:marBottom w:val="0"/>
      <w:divBdr>
        <w:top w:val="none" w:sz="0" w:space="0" w:color="auto"/>
        <w:left w:val="none" w:sz="0" w:space="0" w:color="auto"/>
        <w:bottom w:val="none" w:sz="0" w:space="0" w:color="auto"/>
        <w:right w:val="none" w:sz="0" w:space="0" w:color="auto"/>
      </w:divBdr>
    </w:div>
    <w:div w:id="1362315231">
      <w:bodyDiv w:val="1"/>
      <w:marLeft w:val="0"/>
      <w:marRight w:val="0"/>
      <w:marTop w:val="0"/>
      <w:marBottom w:val="0"/>
      <w:divBdr>
        <w:top w:val="none" w:sz="0" w:space="0" w:color="auto"/>
        <w:left w:val="none" w:sz="0" w:space="0" w:color="auto"/>
        <w:bottom w:val="none" w:sz="0" w:space="0" w:color="auto"/>
        <w:right w:val="none" w:sz="0" w:space="0" w:color="auto"/>
      </w:divBdr>
    </w:div>
    <w:div w:id="1495954341">
      <w:bodyDiv w:val="1"/>
      <w:marLeft w:val="0"/>
      <w:marRight w:val="0"/>
      <w:marTop w:val="0"/>
      <w:marBottom w:val="0"/>
      <w:divBdr>
        <w:top w:val="none" w:sz="0" w:space="0" w:color="auto"/>
        <w:left w:val="none" w:sz="0" w:space="0" w:color="auto"/>
        <w:bottom w:val="none" w:sz="0" w:space="0" w:color="auto"/>
        <w:right w:val="none" w:sz="0" w:space="0" w:color="auto"/>
      </w:divBdr>
    </w:div>
    <w:div w:id="1498377652">
      <w:bodyDiv w:val="1"/>
      <w:marLeft w:val="0"/>
      <w:marRight w:val="0"/>
      <w:marTop w:val="0"/>
      <w:marBottom w:val="0"/>
      <w:divBdr>
        <w:top w:val="none" w:sz="0" w:space="0" w:color="auto"/>
        <w:left w:val="none" w:sz="0" w:space="0" w:color="auto"/>
        <w:bottom w:val="none" w:sz="0" w:space="0" w:color="auto"/>
        <w:right w:val="none" w:sz="0" w:space="0" w:color="auto"/>
      </w:divBdr>
      <w:divsChild>
        <w:div w:id="1042286171">
          <w:marLeft w:val="547"/>
          <w:marRight w:val="0"/>
          <w:marTop w:val="0"/>
          <w:marBottom w:val="0"/>
          <w:divBdr>
            <w:top w:val="none" w:sz="0" w:space="0" w:color="auto"/>
            <w:left w:val="none" w:sz="0" w:space="0" w:color="auto"/>
            <w:bottom w:val="none" w:sz="0" w:space="0" w:color="auto"/>
            <w:right w:val="none" w:sz="0" w:space="0" w:color="auto"/>
          </w:divBdr>
        </w:div>
      </w:divsChild>
    </w:div>
    <w:div w:id="1527981582">
      <w:bodyDiv w:val="1"/>
      <w:marLeft w:val="0"/>
      <w:marRight w:val="0"/>
      <w:marTop w:val="0"/>
      <w:marBottom w:val="0"/>
      <w:divBdr>
        <w:top w:val="none" w:sz="0" w:space="0" w:color="auto"/>
        <w:left w:val="none" w:sz="0" w:space="0" w:color="auto"/>
        <w:bottom w:val="none" w:sz="0" w:space="0" w:color="auto"/>
        <w:right w:val="none" w:sz="0" w:space="0" w:color="auto"/>
      </w:divBdr>
    </w:div>
    <w:div w:id="1654334023">
      <w:bodyDiv w:val="1"/>
      <w:marLeft w:val="0"/>
      <w:marRight w:val="0"/>
      <w:marTop w:val="0"/>
      <w:marBottom w:val="0"/>
      <w:divBdr>
        <w:top w:val="none" w:sz="0" w:space="0" w:color="auto"/>
        <w:left w:val="none" w:sz="0" w:space="0" w:color="auto"/>
        <w:bottom w:val="none" w:sz="0" w:space="0" w:color="auto"/>
        <w:right w:val="none" w:sz="0" w:space="0" w:color="auto"/>
      </w:divBdr>
    </w:div>
    <w:div w:id="1689718479">
      <w:bodyDiv w:val="1"/>
      <w:marLeft w:val="0"/>
      <w:marRight w:val="0"/>
      <w:marTop w:val="0"/>
      <w:marBottom w:val="0"/>
      <w:divBdr>
        <w:top w:val="none" w:sz="0" w:space="0" w:color="auto"/>
        <w:left w:val="none" w:sz="0" w:space="0" w:color="auto"/>
        <w:bottom w:val="none" w:sz="0" w:space="0" w:color="auto"/>
        <w:right w:val="none" w:sz="0" w:space="0" w:color="auto"/>
      </w:divBdr>
      <w:divsChild>
        <w:div w:id="1114591260">
          <w:marLeft w:val="446"/>
          <w:marRight w:val="0"/>
          <w:marTop w:val="200"/>
          <w:marBottom w:val="0"/>
          <w:divBdr>
            <w:top w:val="none" w:sz="0" w:space="0" w:color="auto"/>
            <w:left w:val="none" w:sz="0" w:space="0" w:color="auto"/>
            <w:bottom w:val="none" w:sz="0" w:space="0" w:color="auto"/>
            <w:right w:val="none" w:sz="0" w:space="0" w:color="auto"/>
          </w:divBdr>
        </w:div>
        <w:div w:id="836648148">
          <w:marLeft w:val="446"/>
          <w:marRight w:val="0"/>
          <w:marTop w:val="200"/>
          <w:marBottom w:val="0"/>
          <w:divBdr>
            <w:top w:val="none" w:sz="0" w:space="0" w:color="auto"/>
            <w:left w:val="none" w:sz="0" w:space="0" w:color="auto"/>
            <w:bottom w:val="none" w:sz="0" w:space="0" w:color="auto"/>
            <w:right w:val="none" w:sz="0" w:space="0" w:color="auto"/>
          </w:divBdr>
        </w:div>
        <w:div w:id="1048064912">
          <w:marLeft w:val="446"/>
          <w:marRight w:val="0"/>
          <w:marTop w:val="200"/>
          <w:marBottom w:val="0"/>
          <w:divBdr>
            <w:top w:val="none" w:sz="0" w:space="0" w:color="auto"/>
            <w:left w:val="none" w:sz="0" w:space="0" w:color="auto"/>
            <w:bottom w:val="none" w:sz="0" w:space="0" w:color="auto"/>
            <w:right w:val="none" w:sz="0" w:space="0" w:color="auto"/>
          </w:divBdr>
        </w:div>
        <w:div w:id="1660882267">
          <w:marLeft w:val="446"/>
          <w:marRight w:val="0"/>
          <w:marTop w:val="200"/>
          <w:marBottom w:val="0"/>
          <w:divBdr>
            <w:top w:val="none" w:sz="0" w:space="0" w:color="auto"/>
            <w:left w:val="none" w:sz="0" w:space="0" w:color="auto"/>
            <w:bottom w:val="none" w:sz="0" w:space="0" w:color="auto"/>
            <w:right w:val="none" w:sz="0" w:space="0" w:color="auto"/>
          </w:divBdr>
        </w:div>
      </w:divsChild>
    </w:div>
    <w:div w:id="1755862374">
      <w:bodyDiv w:val="1"/>
      <w:marLeft w:val="0"/>
      <w:marRight w:val="0"/>
      <w:marTop w:val="0"/>
      <w:marBottom w:val="0"/>
      <w:divBdr>
        <w:top w:val="none" w:sz="0" w:space="0" w:color="auto"/>
        <w:left w:val="none" w:sz="0" w:space="0" w:color="auto"/>
        <w:bottom w:val="none" w:sz="0" w:space="0" w:color="auto"/>
        <w:right w:val="none" w:sz="0" w:space="0" w:color="auto"/>
      </w:divBdr>
    </w:div>
    <w:div w:id="1756244342">
      <w:bodyDiv w:val="1"/>
      <w:marLeft w:val="0"/>
      <w:marRight w:val="0"/>
      <w:marTop w:val="0"/>
      <w:marBottom w:val="0"/>
      <w:divBdr>
        <w:top w:val="none" w:sz="0" w:space="0" w:color="auto"/>
        <w:left w:val="none" w:sz="0" w:space="0" w:color="auto"/>
        <w:bottom w:val="none" w:sz="0" w:space="0" w:color="auto"/>
        <w:right w:val="none" w:sz="0" w:space="0" w:color="auto"/>
      </w:divBdr>
      <w:divsChild>
        <w:div w:id="472599562">
          <w:marLeft w:val="446"/>
          <w:marRight w:val="0"/>
          <w:marTop w:val="0"/>
          <w:marBottom w:val="0"/>
          <w:divBdr>
            <w:top w:val="none" w:sz="0" w:space="0" w:color="auto"/>
            <w:left w:val="none" w:sz="0" w:space="0" w:color="auto"/>
            <w:bottom w:val="none" w:sz="0" w:space="0" w:color="auto"/>
            <w:right w:val="none" w:sz="0" w:space="0" w:color="auto"/>
          </w:divBdr>
        </w:div>
        <w:div w:id="1830829506">
          <w:marLeft w:val="446"/>
          <w:marRight w:val="0"/>
          <w:marTop w:val="0"/>
          <w:marBottom w:val="0"/>
          <w:divBdr>
            <w:top w:val="none" w:sz="0" w:space="0" w:color="auto"/>
            <w:left w:val="none" w:sz="0" w:space="0" w:color="auto"/>
            <w:bottom w:val="none" w:sz="0" w:space="0" w:color="auto"/>
            <w:right w:val="none" w:sz="0" w:space="0" w:color="auto"/>
          </w:divBdr>
        </w:div>
        <w:div w:id="800003421">
          <w:marLeft w:val="446"/>
          <w:marRight w:val="0"/>
          <w:marTop w:val="0"/>
          <w:marBottom w:val="0"/>
          <w:divBdr>
            <w:top w:val="none" w:sz="0" w:space="0" w:color="auto"/>
            <w:left w:val="none" w:sz="0" w:space="0" w:color="auto"/>
            <w:bottom w:val="none" w:sz="0" w:space="0" w:color="auto"/>
            <w:right w:val="none" w:sz="0" w:space="0" w:color="auto"/>
          </w:divBdr>
        </w:div>
        <w:div w:id="1210066614">
          <w:marLeft w:val="446"/>
          <w:marRight w:val="0"/>
          <w:marTop w:val="0"/>
          <w:marBottom w:val="0"/>
          <w:divBdr>
            <w:top w:val="none" w:sz="0" w:space="0" w:color="auto"/>
            <w:left w:val="none" w:sz="0" w:space="0" w:color="auto"/>
            <w:bottom w:val="none" w:sz="0" w:space="0" w:color="auto"/>
            <w:right w:val="none" w:sz="0" w:space="0" w:color="auto"/>
          </w:divBdr>
        </w:div>
        <w:div w:id="581108852">
          <w:marLeft w:val="446"/>
          <w:marRight w:val="0"/>
          <w:marTop w:val="0"/>
          <w:marBottom w:val="0"/>
          <w:divBdr>
            <w:top w:val="none" w:sz="0" w:space="0" w:color="auto"/>
            <w:left w:val="none" w:sz="0" w:space="0" w:color="auto"/>
            <w:bottom w:val="none" w:sz="0" w:space="0" w:color="auto"/>
            <w:right w:val="none" w:sz="0" w:space="0" w:color="auto"/>
          </w:divBdr>
        </w:div>
      </w:divsChild>
    </w:div>
    <w:div w:id="1803041318">
      <w:bodyDiv w:val="1"/>
      <w:marLeft w:val="0"/>
      <w:marRight w:val="0"/>
      <w:marTop w:val="0"/>
      <w:marBottom w:val="0"/>
      <w:divBdr>
        <w:top w:val="none" w:sz="0" w:space="0" w:color="auto"/>
        <w:left w:val="none" w:sz="0" w:space="0" w:color="auto"/>
        <w:bottom w:val="none" w:sz="0" w:space="0" w:color="auto"/>
        <w:right w:val="none" w:sz="0" w:space="0" w:color="auto"/>
      </w:divBdr>
    </w:div>
    <w:div w:id="2030980757">
      <w:bodyDiv w:val="1"/>
      <w:marLeft w:val="0"/>
      <w:marRight w:val="0"/>
      <w:marTop w:val="0"/>
      <w:marBottom w:val="0"/>
      <w:divBdr>
        <w:top w:val="none" w:sz="0" w:space="0" w:color="auto"/>
        <w:left w:val="none" w:sz="0" w:space="0" w:color="auto"/>
        <w:bottom w:val="none" w:sz="0" w:space="0" w:color="auto"/>
        <w:right w:val="none" w:sz="0" w:space="0" w:color="auto"/>
      </w:divBdr>
    </w:div>
    <w:div w:id="2045134879">
      <w:bodyDiv w:val="1"/>
      <w:marLeft w:val="0"/>
      <w:marRight w:val="0"/>
      <w:marTop w:val="0"/>
      <w:marBottom w:val="0"/>
      <w:divBdr>
        <w:top w:val="none" w:sz="0" w:space="0" w:color="auto"/>
        <w:left w:val="none" w:sz="0" w:space="0" w:color="auto"/>
        <w:bottom w:val="none" w:sz="0" w:space="0" w:color="auto"/>
        <w:right w:val="none" w:sz="0" w:space="0" w:color="auto"/>
      </w:divBdr>
    </w:div>
    <w:div w:id="2082631502">
      <w:bodyDiv w:val="1"/>
      <w:marLeft w:val="0"/>
      <w:marRight w:val="0"/>
      <w:marTop w:val="0"/>
      <w:marBottom w:val="0"/>
      <w:divBdr>
        <w:top w:val="none" w:sz="0" w:space="0" w:color="auto"/>
        <w:left w:val="none" w:sz="0" w:space="0" w:color="auto"/>
        <w:bottom w:val="none" w:sz="0" w:space="0" w:color="auto"/>
        <w:right w:val="none" w:sz="0" w:space="0" w:color="auto"/>
      </w:divBdr>
    </w:div>
    <w:div w:id="2139254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earchgate.net/publication/312355972_Virtual_teams_in_organization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hegappartnership.com/media/55xjs4k1/negotiating-without-a-table.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iosrjournals.org/iosr-jbm/papers/Vol8-issue6/B0860716.pdf" TargetMode="External"/><Relationship Id="rId4" Type="http://schemas.openxmlformats.org/officeDocument/2006/relationships/settings" Target="settings.xml"/><Relationship Id="rId9" Type="http://schemas.openxmlformats.org/officeDocument/2006/relationships/hyperlink" Target="https://www.hofstede-insights.com/product/compare-countries/"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8" Type="http://schemas.openxmlformats.org/officeDocument/2006/relationships/image" Target="media/image9.png"/><Relationship Id="rId3" Type="http://schemas.openxmlformats.org/officeDocument/2006/relationships/image" Target="media/image4.png"/><Relationship Id="rId7" Type="http://schemas.openxmlformats.org/officeDocument/2006/relationships/image" Target="media/image8.jpg"/><Relationship Id="rId2" Type="http://schemas.openxmlformats.org/officeDocument/2006/relationships/image" Target="media/image3.jpg"/><Relationship Id="rId1" Type="http://schemas.openxmlformats.org/officeDocument/2006/relationships/image" Target="media/image2.jpg"/><Relationship Id="rId6" Type="http://schemas.openxmlformats.org/officeDocument/2006/relationships/image" Target="media/image7.jpg"/><Relationship Id="rId5" Type="http://schemas.openxmlformats.org/officeDocument/2006/relationships/image" Target="media/image6.jpg"/><Relationship Id="rId4" Type="http://schemas.openxmlformats.org/officeDocument/2006/relationships/image" Target="media/image5.png"/><Relationship Id="rId9" Type="http://schemas.openxmlformats.org/officeDocument/2006/relationships/image" Target="media/image10.png"/></Relationships>
</file>

<file path=word/_rels/header1.xml.rels><?xml version="1.0" encoding="UTF-8" standalone="yes"?>
<Relationships xmlns="http://schemas.openxmlformats.org/package/2006/relationships"><Relationship Id="rId2" Type="http://schemas.openxmlformats.org/officeDocument/2006/relationships/hyperlink" Target="http://www.ideadigital.eu/"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DDC163-F9E9-47D7-9BA5-202FF65E1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616</TotalTime>
  <Pages>11</Pages>
  <Words>1421</Words>
  <Characters>8103</Characters>
  <Application>Microsoft Office Word</Application>
  <DocSecurity>0</DocSecurity>
  <Lines>67</Lines>
  <Paragraphs>19</Paragraphs>
  <ScaleCrop>false</ScaleCrop>
  <HeadingPairs>
    <vt:vector size="6" baseType="variant">
      <vt:variant>
        <vt:lpstr>Title</vt:lpstr>
      </vt:variant>
      <vt:variant>
        <vt:i4>1</vt:i4>
      </vt:variant>
      <vt:variant>
        <vt:lpstr>Titolo</vt:lpstr>
      </vt:variant>
      <vt:variant>
        <vt:i4>1</vt:i4>
      </vt:variant>
      <vt:variant>
        <vt:lpstr>Título</vt:lpstr>
      </vt:variant>
      <vt:variant>
        <vt:i4>1</vt:i4>
      </vt:variant>
    </vt:vector>
  </HeadingPairs>
  <TitlesOfParts>
    <vt:vector size="3" baseType="lpstr">
      <vt:lpstr/>
      <vt:lpstr/>
      <vt:lpstr/>
    </vt:vector>
  </TitlesOfParts>
  <Company/>
  <LinksUpToDate>false</LinksUpToDate>
  <CharactersWithSpaces>9505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Usuario;Office MLG</dc:creator>
  <cp:keywords/>
  <dc:description/>
  <cp:lastModifiedBy>Korisnik</cp:lastModifiedBy>
  <cp:revision>292</cp:revision>
  <dcterms:created xsi:type="dcterms:W3CDTF">2021-01-22T12:35:00Z</dcterms:created>
  <dcterms:modified xsi:type="dcterms:W3CDTF">2021-01-29T19:43:00Z</dcterms:modified>
</cp:coreProperties>
</file>